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F3034" w14:textId="348D977A" w:rsidR="00A62BF1" w:rsidRPr="004529FD" w:rsidRDefault="00D54307" w:rsidP="001E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FD">
        <w:rPr>
          <w:rFonts w:ascii="Times New Roman" w:hAnsi="Times New Roman" w:cs="Times New Roman"/>
          <w:b/>
          <w:sz w:val="24"/>
          <w:szCs w:val="24"/>
          <w:u w:val="single"/>
        </w:rPr>
        <w:t xml:space="preserve">Regulamin rekrutacji </w:t>
      </w:r>
      <w:r w:rsidR="00A62BF1" w:rsidRPr="004529FD">
        <w:rPr>
          <w:rFonts w:ascii="Times New Roman" w:hAnsi="Times New Roman" w:cs="Times New Roman"/>
          <w:b/>
          <w:sz w:val="24"/>
          <w:szCs w:val="24"/>
          <w:u w:val="single"/>
        </w:rPr>
        <w:t>do Oddziału Przygotowania Wojskowego</w:t>
      </w:r>
      <w:r w:rsidR="00E5635E">
        <w:rPr>
          <w:rFonts w:ascii="Times New Roman" w:hAnsi="Times New Roman" w:cs="Times New Roman"/>
          <w:b/>
          <w:sz w:val="24"/>
          <w:szCs w:val="24"/>
          <w:u w:val="single"/>
        </w:rPr>
        <w:t xml:space="preserve">/Oddziału </w:t>
      </w:r>
      <w:r w:rsidR="008F4982">
        <w:rPr>
          <w:rFonts w:ascii="Times New Roman" w:hAnsi="Times New Roman" w:cs="Times New Roman"/>
          <w:b/>
          <w:sz w:val="24"/>
          <w:szCs w:val="24"/>
          <w:u w:val="single"/>
        </w:rPr>
        <w:t>o profilu mundurowym</w:t>
      </w:r>
      <w:r w:rsidR="00A62BF1" w:rsidRPr="004529F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Liceum Ogólnokształcącym </w:t>
      </w:r>
      <w:r w:rsidR="00944FBE">
        <w:rPr>
          <w:rFonts w:ascii="Times New Roman" w:hAnsi="Times New Roman" w:cs="Times New Roman"/>
          <w:b/>
          <w:sz w:val="24"/>
          <w:szCs w:val="24"/>
          <w:u w:val="single"/>
        </w:rPr>
        <w:t>w Zespole Szkół Licealnych i Technicznych</w:t>
      </w:r>
    </w:p>
    <w:p w14:paraId="5AD8E41A" w14:textId="77777777" w:rsidR="00A62BF1" w:rsidRPr="004529FD" w:rsidRDefault="00A62BF1" w:rsidP="001E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FD">
        <w:rPr>
          <w:rFonts w:ascii="Times New Roman" w:hAnsi="Times New Roman" w:cs="Times New Roman"/>
          <w:b/>
          <w:sz w:val="24"/>
          <w:szCs w:val="24"/>
          <w:u w:val="single"/>
        </w:rPr>
        <w:t xml:space="preserve">im. Jana Pawła II w Wojniczu </w:t>
      </w:r>
    </w:p>
    <w:p w14:paraId="4DB38F8A" w14:textId="762CB3CA" w:rsidR="009C5E97" w:rsidRPr="004529FD" w:rsidRDefault="00824447" w:rsidP="001E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 rok szkolny 2025/2026</w:t>
      </w:r>
    </w:p>
    <w:p w14:paraId="7C966FA7" w14:textId="77777777" w:rsidR="00A62BF1" w:rsidRPr="004529FD" w:rsidRDefault="00A62BF1" w:rsidP="001E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4667A9" w14:textId="77777777" w:rsidR="00D54307" w:rsidRPr="004529FD" w:rsidRDefault="00D54307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b/>
          <w:sz w:val="24"/>
          <w:szCs w:val="24"/>
        </w:rPr>
        <w:t>Rozdział I</w:t>
      </w:r>
    </w:p>
    <w:p w14:paraId="520379F6" w14:textId="77777777" w:rsidR="00D54307" w:rsidRPr="004529FD" w:rsidRDefault="00D54307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b/>
          <w:sz w:val="24"/>
          <w:szCs w:val="24"/>
        </w:rPr>
        <w:t>Podstawa prawna</w:t>
      </w:r>
    </w:p>
    <w:p w14:paraId="6A6ABBB7" w14:textId="77777777" w:rsidR="0077460B" w:rsidRPr="004529FD" w:rsidRDefault="0077460B" w:rsidP="001E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04428" w14:textId="77777777" w:rsidR="006F5991" w:rsidRPr="00824447" w:rsidRDefault="00D54307" w:rsidP="001E1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447">
        <w:rPr>
          <w:rFonts w:ascii="Times New Roman" w:hAnsi="Times New Roman" w:cs="Times New Roman"/>
          <w:sz w:val="24"/>
          <w:szCs w:val="24"/>
        </w:rPr>
        <w:t>Niniejszy dokumen</w:t>
      </w:r>
      <w:r w:rsidR="00F24469" w:rsidRPr="00824447">
        <w:rPr>
          <w:rFonts w:ascii="Times New Roman" w:hAnsi="Times New Roman" w:cs="Times New Roman"/>
          <w:sz w:val="24"/>
          <w:szCs w:val="24"/>
        </w:rPr>
        <w:t>t został opracowany</w:t>
      </w:r>
      <w:r w:rsidR="007C1496" w:rsidRPr="00824447">
        <w:rPr>
          <w:rFonts w:ascii="Times New Roman" w:hAnsi="Times New Roman" w:cs="Times New Roman"/>
          <w:sz w:val="24"/>
          <w:szCs w:val="24"/>
        </w:rPr>
        <w:t xml:space="preserve"> w </w:t>
      </w:r>
      <w:r w:rsidR="00F24469" w:rsidRPr="00824447">
        <w:rPr>
          <w:rFonts w:ascii="Times New Roman" w:hAnsi="Times New Roman" w:cs="Times New Roman"/>
          <w:sz w:val="24"/>
          <w:szCs w:val="24"/>
        </w:rPr>
        <w:t>oparciu o:</w:t>
      </w:r>
    </w:p>
    <w:p w14:paraId="543382DA" w14:textId="2B35BA67" w:rsidR="00F82F73" w:rsidRPr="00A329C5" w:rsidRDefault="00F82F73" w:rsidP="00824447">
      <w:pPr>
        <w:pStyle w:val="Akapitzlist"/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/>
        <w:ind w:right="156"/>
        <w:jc w:val="both"/>
        <w:rPr>
          <w:rFonts w:ascii="Times New Roman" w:hAnsi="Times New Roman" w:cs="Times New Roman"/>
          <w:sz w:val="24"/>
          <w:szCs w:val="24"/>
        </w:rPr>
      </w:pPr>
      <w:r w:rsidRPr="00A329C5">
        <w:rPr>
          <w:rFonts w:ascii="Times New Roman" w:hAnsi="Times New Roman" w:cs="Times New Roman"/>
          <w:sz w:val="24"/>
          <w:szCs w:val="24"/>
        </w:rPr>
        <w:t>Ustawę z dnia 14 grudnia 2016 r. Prawo Oświatowe (</w:t>
      </w:r>
      <w:r w:rsidR="00824447" w:rsidRPr="00A329C5">
        <w:rPr>
          <w:rFonts w:ascii="Times New Roman" w:hAnsi="Times New Roman" w:cs="Times New Roman"/>
          <w:sz w:val="24"/>
          <w:szCs w:val="24"/>
        </w:rPr>
        <w:t>Dz. U. z 2024 r. poz. 737, 854, 1562, 1635 oraz</w:t>
      </w:r>
      <w:r w:rsidR="00824447" w:rsidRPr="00A329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24447" w:rsidRPr="00A329C5">
        <w:rPr>
          <w:rFonts w:ascii="Times New Roman" w:hAnsi="Times New Roman" w:cs="Times New Roman"/>
          <w:sz w:val="24"/>
          <w:szCs w:val="24"/>
        </w:rPr>
        <w:t>1933)</w:t>
      </w:r>
    </w:p>
    <w:p w14:paraId="572FDA9B" w14:textId="70548073" w:rsidR="00F82F73" w:rsidRPr="00A329C5" w:rsidRDefault="00F82F73" w:rsidP="001E17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5">
        <w:rPr>
          <w:rFonts w:ascii="Times New Roman" w:hAnsi="Times New Roman" w:cs="Times New Roman"/>
          <w:sz w:val="24"/>
          <w:szCs w:val="24"/>
        </w:rPr>
        <w:t>Rozporządzenie Ministra Edukacji Narodowej z dnia 18 listopada 2022 r. w sprawie przeprowadzania postępowania rekrutacyjnego oraz postępowania uzupełniającego do publicznych przedszkoli, szkół, placówek i centrów (</w:t>
      </w:r>
      <w:r w:rsidR="00824447" w:rsidRPr="00A329C5">
        <w:rPr>
          <w:rFonts w:ascii="Times New Roman" w:hAnsi="Times New Roman" w:cs="Times New Roman"/>
          <w:sz w:val="24"/>
          <w:szCs w:val="24"/>
        </w:rPr>
        <w:t>Dz.</w:t>
      </w:r>
      <w:r w:rsidR="00824447" w:rsidRPr="00A329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24447" w:rsidRPr="00A329C5">
        <w:rPr>
          <w:rFonts w:ascii="Times New Roman" w:hAnsi="Times New Roman" w:cs="Times New Roman"/>
          <w:sz w:val="24"/>
          <w:szCs w:val="24"/>
        </w:rPr>
        <w:t>U. z</w:t>
      </w:r>
      <w:r w:rsidR="00824447" w:rsidRPr="00A329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24447" w:rsidRPr="00A329C5">
        <w:rPr>
          <w:rFonts w:ascii="Times New Roman" w:hAnsi="Times New Roman" w:cs="Times New Roman"/>
          <w:sz w:val="24"/>
          <w:szCs w:val="24"/>
        </w:rPr>
        <w:t>2024</w:t>
      </w:r>
      <w:r w:rsidR="00824447" w:rsidRPr="00A329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24447" w:rsidRPr="00A329C5">
        <w:rPr>
          <w:rFonts w:ascii="Times New Roman" w:hAnsi="Times New Roman" w:cs="Times New Roman"/>
          <w:sz w:val="24"/>
          <w:szCs w:val="24"/>
        </w:rPr>
        <w:t>r.</w:t>
      </w:r>
      <w:r w:rsidR="00824447" w:rsidRPr="00A329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24447" w:rsidRPr="00A329C5">
        <w:rPr>
          <w:rFonts w:ascii="Times New Roman" w:hAnsi="Times New Roman" w:cs="Times New Roman"/>
          <w:sz w:val="24"/>
          <w:szCs w:val="24"/>
        </w:rPr>
        <w:t>poz. 989</w:t>
      </w:r>
      <w:r w:rsidRPr="00A329C5">
        <w:rPr>
          <w:rFonts w:ascii="Times New Roman" w:hAnsi="Times New Roman" w:cs="Times New Roman"/>
          <w:sz w:val="24"/>
          <w:szCs w:val="24"/>
        </w:rPr>
        <w:t>)</w:t>
      </w:r>
    </w:p>
    <w:p w14:paraId="61E25E59" w14:textId="5FCFA0D4" w:rsidR="00F82F73" w:rsidRPr="00A329C5" w:rsidRDefault="00F82F73" w:rsidP="001E17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29C5">
        <w:rPr>
          <w:rFonts w:ascii="Times New Roman" w:hAnsi="Times New Roman" w:cs="Times New Roman"/>
          <w:sz w:val="24"/>
          <w:szCs w:val="24"/>
        </w:rPr>
        <w:t>Za</w:t>
      </w:r>
      <w:r w:rsidR="00824447" w:rsidRPr="00A329C5">
        <w:rPr>
          <w:rFonts w:ascii="Times New Roman" w:hAnsi="Times New Roman" w:cs="Times New Roman"/>
          <w:sz w:val="24"/>
          <w:szCs w:val="24"/>
        </w:rPr>
        <w:t>łącznik Nr 1 do zarządzenia Nr 7/25</w:t>
      </w:r>
      <w:r w:rsidRPr="00A329C5">
        <w:rPr>
          <w:rFonts w:ascii="Times New Roman" w:hAnsi="Times New Roman" w:cs="Times New Roman"/>
          <w:sz w:val="24"/>
          <w:szCs w:val="24"/>
        </w:rPr>
        <w:t xml:space="preserve"> Małopolskiego Kuratora</w:t>
      </w:r>
      <w:r w:rsidR="00824447" w:rsidRPr="00A329C5">
        <w:rPr>
          <w:rFonts w:ascii="Times New Roman" w:hAnsi="Times New Roman" w:cs="Times New Roman"/>
          <w:sz w:val="24"/>
          <w:szCs w:val="24"/>
        </w:rPr>
        <w:t xml:space="preserve"> Oświaty z dnia 29</w:t>
      </w:r>
      <w:r w:rsidRPr="00A329C5">
        <w:rPr>
          <w:rFonts w:ascii="Times New Roman" w:hAnsi="Times New Roman" w:cs="Times New Roman"/>
          <w:sz w:val="24"/>
          <w:szCs w:val="24"/>
        </w:rPr>
        <w:t xml:space="preserve"> stycznia 20</w:t>
      </w:r>
      <w:r w:rsidR="00824447" w:rsidRPr="00A329C5">
        <w:rPr>
          <w:rFonts w:ascii="Times New Roman" w:hAnsi="Times New Roman" w:cs="Times New Roman"/>
          <w:sz w:val="24"/>
          <w:szCs w:val="24"/>
        </w:rPr>
        <w:t>25</w:t>
      </w:r>
      <w:r w:rsidRPr="00A329C5">
        <w:rPr>
          <w:rFonts w:ascii="Times New Roman" w:hAnsi="Times New Roman" w:cs="Times New Roman"/>
          <w:sz w:val="24"/>
          <w:szCs w:val="24"/>
        </w:rPr>
        <w:t xml:space="preserve"> r. </w:t>
      </w:r>
      <w:r w:rsidRPr="00A329C5">
        <w:rPr>
          <w:rFonts w:ascii="Times New Roman" w:hAnsi="Times New Roman" w:cs="Times New Roman"/>
          <w:i/>
          <w:sz w:val="24"/>
          <w:szCs w:val="24"/>
        </w:rPr>
        <w:t xml:space="preserve">- Terminy przeprowadzania postępowania rekrutacyjnego </w:t>
      </w:r>
      <w:r w:rsidR="00824447" w:rsidRPr="00A329C5">
        <w:rPr>
          <w:rFonts w:ascii="Times New Roman" w:hAnsi="Times New Roman" w:cs="Times New Roman"/>
          <w:i/>
          <w:sz w:val="24"/>
          <w:szCs w:val="24"/>
        </w:rPr>
        <w:br/>
      </w:r>
      <w:r w:rsidRPr="00A329C5">
        <w:rPr>
          <w:rFonts w:ascii="Times New Roman" w:hAnsi="Times New Roman" w:cs="Times New Roman"/>
          <w:i/>
          <w:sz w:val="24"/>
          <w:szCs w:val="24"/>
        </w:rPr>
        <w:t>i postępowania uzupełniającego, a także terminy składania dokumentów do klas I publicznych szkół ponadpodstawowych, tj.: liceum ogólnokształcącego, technikum, branżowej szkoły I stopnia i klasy wstępnej, o której mowa w art. 25 ust. 3 ustawy Prawo oświatowe na terenie województwa m</w:t>
      </w:r>
      <w:r w:rsidR="00824447" w:rsidRPr="00A329C5">
        <w:rPr>
          <w:rFonts w:ascii="Times New Roman" w:hAnsi="Times New Roman" w:cs="Times New Roman"/>
          <w:i/>
          <w:sz w:val="24"/>
          <w:szCs w:val="24"/>
        </w:rPr>
        <w:t>ałopolskiego na rok szkolny 2025/2026</w:t>
      </w:r>
      <w:r w:rsidRPr="00A329C5">
        <w:rPr>
          <w:rFonts w:ascii="Times New Roman" w:hAnsi="Times New Roman" w:cs="Times New Roman"/>
          <w:i/>
          <w:sz w:val="24"/>
          <w:szCs w:val="24"/>
        </w:rPr>
        <w:t>.</w:t>
      </w:r>
    </w:p>
    <w:p w14:paraId="444A67B4" w14:textId="77777777" w:rsidR="00F82F73" w:rsidRPr="00A329C5" w:rsidRDefault="00F82F73" w:rsidP="001E17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29C5">
        <w:rPr>
          <w:rFonts w:ascii="Times New Roman" w:hAnsi="Times New Roman" w:cs="Times New Roman"/>
          <w:sz w:val="24"/>
          <w:szCs w:val="24"/>
        </w:rPr>
        <w:t>Statut Zespołu Szkół Licealnych i Technicznych im. Jana Pawła II w Wojniczu</w:t>
      </w:r>
      <w:r w:rsidRPr="00A329C5">
        <w:rPr>
          <w:rFonts w:ascii="Times New Roman" w:hAnsi="Times New Roman" w:cs="Times New Roman"/>
        </w:rPr>
        <w:t>.</w:t>
      </w:r>
    </w:p>
    <w:p w14:paraId="75794964" w14:textId="77777777" w:rsidR="007C1496" w:rsidRPr="004529FD" w:rsidRDefault="007C1496" w:rsidP="001E177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17BD6" w14:textId="77777777" w:rsidR="00E54B4B" w:rsidRPr="004529FD" w:rsidRDefault="00E54B4B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b/>
          <w:sz w:val="24"/>
          <w:szCs w:val="24"/>
        </w:rPr>
        <w:t>Rozdział II</w:t>
      </w:r>
    </w:p>
    <w:p w14:paraId="58F899FB" w14:textId="77777777" w:rsidR="00E54B4B" w:rsidRPr="004529FD" w:rsidRDefault="00E54B4B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543818D6" w14:textId="77777777" w:rsidR="0077460B" w:rsidRPr="004529FD" w:rsidRDefault="0077460B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D9DBE" w14:textId="5AA2ABDB" w:rsidR="007C1496" w:rsidRPr="004529FD" w:rsidRDefault="00E54B4B" w:rsidP="001E17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 xml:space="preserve">Postępowanie rekrutacyjne dotyczy rekrutacji do klas pierwszych </w:t>
      </w:r>
      <w:r w:rsidR="00A62BF1" w:rsidRPr="004529FD">
        <w:rPr>
          <w:rFonts w:ascii="Times New Roman" w:hAnsi="Times New Roman" w:cs="Times New Roman"/>
          <w:sz w:val="24"/>
          <w:szCs w:val="24"/>
        </w:rPr>
        <w:t>Oddziału Przygotowania Wojskowego</w:t>
      </w:r>
      <w:r w:rsidR="00E5635E">
        <w:rPr>
          <w:rFonts w:ascii="Times New Roman" w:hAnsi="Times New Roman" w:cs="Times New Roman"/>
          <w:sz w:val="24"/>
          <w:szCs w:val="24"/>
        </w:rPr>
        <w:t xml:space="preserve"> oraz Oddziału </w:t>
      </w:r>
      <w:r w:rsidR="008F4982">
        <w:rPr>
          <w:rFonts w:ascii="Times New Roman" w:hAnsi="Times New Roman" w:cs="Times New Roman"/>
          <w:sz w:val="24"/>
          <w:szCs w:val="24"/>
        </w:rPr>
        <w:t>o profilu mundurowym</w:t>
      </w:r>
      <w:r w:rsidR="00A62BF1" w:rsidRPr="004529FD">
        <w:rPr>
          <w:rFonts w:ascii="Times New Roman" w:hAnsi="Times New Roman" w:cs="Times New Roman"/>
          <w:sz w:val="24"/>
          <w:szCs w:val="24"/>
        </w:rPr>
        <w:t xml:space="preserve"> w </w:t>
      </w:r>
      <w:r w:rsidRPr="004529FD">
        <w:rPr>
          <w:rFonts w:ascii="Times New Roman" w:hAnsi="Times New Roman" w:cs="Times New Roman"/>
          <w:sz w:val="24"/>
          <w:szCs w:val="24"/>
        </w:rPr>
        <w:t>Liceum Ogólnokszta</w:t>
      </w:r>
      <w:r w:rsidR="00A62BF1" w:rsidRPr="004529FD">
        <w:rPr>
          <w:rFonts w:ascii="Times New Roman" w:hAnsi="Times New Roman" w:cs="Times New Roman"/>
          <w:sz w:val="24"/>
          <w:szCs w:val="24"/>
        </w:rPr>
        <w:t>łcącym</w:t>
      </w:r>
      <w:r w:rsidR="00070086" w:rsidRPr="004529FD">
        <w:rPr>
          <w:rFonts w:ascii="Times New Roman" w:hAnsi="Times New Roman" w:cs="Times New Roman"/>
          <w:sz w:val="24"/>
          <w:szCs w:val="24"/>
        </w:rPr>
        <w:t xml:space="preserve"> </w:t>
      </w:r>
      <w:r w:rsidR="00A83EF0">
        <w:rPr>
          <w:rFonts w:ascii="Times New Roman" w:hAnsi="Times New Roman" w:cs="Times New Roman"/>
          <w:sz w:val="24"/>
          <w:szCs w:val="24"/>
        </w:rPr>
        <w:t xml:space="preserve">w Zespole Szkół Licealnych </w:t>
      </w:r>
      <w:r w:rsidR="00F24469" w:rsidRPr="004529FD">
        <w:rPr>
          <w:rFonts w:ascii="Times New Roman" w:hAnsi="Times New Roman" w:cs="Times New Roman"/>
          <w:sz w:val="24"/>
          <w:szCs w:val="24"/>
        </w:rPr>
        <w:t>im. Jana Pawła II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w </w:t>
      </w:r>
      <w:r w:rsidR="00F24469" w:rsidRPr="004529FD">
        <w:rPr>
          <w:rFonts w:ascii="Times New Roman" w:hAnsi="Times New Roman" w:cs="Times New Roman"/>
          <w:sz w:val="24"/>
          <w:szCs w:val="24"/>
        </w:rPr>
        <w:t>Wojniczu.</w:t>
      </w:r>
    </w:p>
    <w:p w14:paraId="2995BA64" w14:textId="77777777" w:rsidR="00F24469" w:rsidRPr="004529FD" w:rsidRDefault="007C1496" w:rsidP="001E17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O </w:t>
      </w:r>
      <w:r w:rsidR="00F24469" w:rsidRPr="004529FD">
        <w:rPr>
          <w:rFonts w:ascii="Times New Roman" w:hAnsi="Times New Roman" w:cs="Times New Roman"/>
          <w:sz w:val="24"/>
          <w:szCs w:val="24"/>
        </w:rPr>
        <w:t>przyjęcie do klasy pierwszej mogą ubiegać się absolwenci 8 klasowej szkoły podstawo</w:t>
      </w:r>
      <w:r w:rsidR="008172C0" w:rsidRPr="004529FD">
        <w:rPr>
          <w:rFonts w:ascii="Times New Roman" w:hAnsi="Times New Roman" w:cs="Times New Roman"/>
          <w:sz w:val="24"/>
          <w:szCs w:val="24"/>
        </w:rPr>
        <w:t>wej, którzy:</w:t>
      </w:r>
    </w:p>
    <w:p w14:paraId="701C65B1" w14:textId="77777777" w:rsidR="008172C0" w:rsidRPr="004529FD" w:rsidRDefault="008172C0" w:rsidP="001E177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Posiadają świadectwo ukończenia szkoły podstawowej</w:t>
      </w:r>
    </w:p>
    <w:p w14:paraId="0C762F90" w14:textId="77777777" w:rsidR="008172C0" w:rsidRPr="004529FD" w:rsidRDefault="008172C0" w:rsidP="001E177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 xml:space="preserve">Posiadają bardzo dobry stan zdrowia, potwierdzony zaświadczeniem lekarskim od </w:t>
      </w:r>
      <w:r w:rsidR="009A4E6B" w:rsidRPr="004529FD">
        <w:rPr>
          <w:rFonts w:ascii="Times New Roman" w:hAnsi="Times New Roman" w:cs="Times New Roman"/>
          <w:sz w:val="24"/>
          <w:szCs w:val="24"/>
        </w:rPr>
        <w:t>lekarza rodzinnego,</w:t>
      </w:r>
    </w:p>
    <w:p w14:paraId="2D0B6F52" w14:textId="77777777" w:rsidR="009A4E6B" w:rsidRPr="004529FD" w:rsidRDefault="009A4E6B" w:rsidP="001E177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 xml:space="preserve">Uzyskali pozytywne wyniki prób sprawności fizycznej przeprowadzonych </w:t>
      </w:r>
      <w:r w:rsidR="007D5FE9" w:rsidRPr="004529FD">
        <w:rPr>
          <w:rFonts w:ascii="Times New Roman" w:hAnsi="Times New Roman" w:cs="Times New Roman"/>
          <w:sz w:val="24"/>
          <w:szCs w:val="24"/>
        </w:rPr>
        <w:br/>
      </w:r>
      <w:r w:rsidRPr="004529FD">
        <w:rPr>
          <w:rFonts w:ascii="Times New Roman" w:hAnsi="Times New Roman" w:cs="Times New Roman"/>
          <w:sz w:val="24"/>
          <w:szCs w:val="24"/>
        </w:rPr>
        <w:t xml:space="preserve">w warunkach ustalonych przez Komisję Rekrutacyjną (szczegółowa punktacja – Regulamin </w:t>
      </w:r>
      <w:r w:rsidR="007D5FE9" w:rsidRPr="004529FD">
        <w:rPr>
          <w:rFonts w:ascii="Times New Roman" w:hAnsi="Times New Roman" w:cs="Times New Roman"/>
          <w:sz w:val="24"/>
          <w:szCs w:val="24"/>
        </w:rPr>
        <w:t>Próby Sprawności Fizycznej).</w:t>
      </w:r>
    </w:p>
    <w:p w14:paraId="2ABA659F" w14:textId="77777777" w:rsidR="007D5FE9" w:rsidRPr="004529FD" w:rsidRDefault="007D5FE9" w:rsidP="001E1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94D84" w14:textId="77777777" w:rsidR="00977097" w:rsidRPr="004529FD" w:rsidRDefault="00977097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b/>
          <w:sz w:val="24"/>
          <w:szCs w:val="24"/>
        </w:rPr>
        <w:t>Rozdział II</w:t>
      </w:r>
      <w:r w:rsidR="005469BE" w:rsidRPr="004529FD">
        <w:rPr>
          <w:rFonts w:ascii="Times New Roman" w:hAnsi="Times New Roman" w:cs="Times New Roman"/>
          <w:b/>
          <w:sz w:val="24"/>
          <w:szCs w:val="24"/>
        </w:rPr>
        <w:t>I</w:t>
      </w:r>
    </w:p>
    <w:p w14:paraId="6A7FA91A" w14:textId="77777777" w:rsidR="00977097" w:rsidRPr="004529FD" w:rsidRDefault="00AA6D97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b/>
          <w:sz w:val="24"/>
          <w:szCs w:val="24"/>
        </w:rPr>
        <w:t>Komisja rekrutacyjna</w:t>
      </w:r>
    </w:p>
    <w:p w14:paraId="3E8736B8" w14:textId="77777777" w:rsidR="0077460B" w:rsidRPr="004529FD" w:rsidRDefault="0077460B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AF660" w14:textId="77777777" w:rsidR="007C1496" w:rsidRPr="004529FD" w:rsidRDefault="007C1496" w:rsidP="001E177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W </w:t>
      </w:r>
      <w:r w:rsidR="00F24469" w:rsidRPr="004529FD">
        <w:rPr>
          <w:rFonts w:ascii="Times New Roman" w:hAnsi="Times New Roman" w:cs="Times New Roman"/>
          <w:sz w:val="24"/>
          <w:szCs w:val="24"/>
        </w:rPr>
        <w:t xml:space="preserve">celu przeprowadzenia rekrutacji Dyrektor szkoły powołuje </w:t>
      </w:r>
      <w:r w:rsidR="00AA6D97" w:rsidRPr="004529FD">
        <w:rPr>
          <w:rFonts w:ascii="Times New Roman" w:hAnsi="Times New Roman" w:cs="Times New Roman"/>
          <w:sz w:val="24"/>
          <w:szCs w:val="24"/>
        </w:rPr>
        <w:t xml:space="preserve">Komisję Rekrutacyjną, </w:t>
      </w:r>
      <w:r w:rsidR="00F24469" w:rsidRPr="004529FD">
        <w:rPr>
          <w:rFonts w:ascii="Times New Roman" w:hAnsi="Times New Roman" w:cs="Times New Roman"/>
          <w:sz w:val="24"/>
          <w:szCs w:val="24"/>
        </w:rPr>
        <w:t>wyznacza jej przewodniczącego oraz określa zadania członków</w:t>
      </w:r>
      <w:r w:rsidR="00536BAB" w:rsidRPr="004529FD">
        <w:rPr>
          <w:rFonts w:ascii="Times New Roman" w:hAnsi="Times New Roman" w:cs="Times New Roman"/>
          <w:sz w:val="24"/>
          <w:szCs w:val="24"/>
        </w:rPr>
        <w:t>.</w:t>
      </w:r>
    </w:p>
    <w:p w14:paraId="2ADAB04C" w14:textId="77777777" w:rsidR="00536BAB" w:rsidRPr="004529FD" w:rsidRDefault="00536BAB" w:rsidP="001E177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Do zadań komisji rekrutacyjnej należy</w:t>
      </w:r>
      <w:r w:rsidR="00D419FF" w:rsidRPr="004529FD">
        <w:rPr>
          <w:rFonts w:ascii="Times New Roman" w:hAnsi="Times New Roman" w:cs="Times New Roman"/>
          <w:sz w:val="24"/>
          <w:szCs w:val="24"/>
        </w:rPr>
        <w:t xml:space="preserve"> przeprowadzenie postępowania rekrutacyjnego zgodnie</w:t>
      </w:r>
      <w:r w:rsidR="004529FD" w:rsidRPr="004529FD">
        <w:rPr>
          <w:rFonts w:ascii="Times New Roman" w:hAnsi="Times New Roman" w:cs="Times New Roman"/>
          <w:sz w:val="24"/>
          <w:szCs w:val="24"/>
        </w:rPr>
        <w:t xml:space="preserve">  </w:t>
      </w:r>
      <w:r w:rsidR="007C1496" w:rsidRPr="004529FD">
        <w:rPr>
          <w:rFonts w:ascii="Times New Roman" w:hAnsi="Times New Roman" w:cs="Times New Roman"/>
          <w:sz w:val="24"/>
          <w:szCs w:val="24"/>
        </w:rPr>
        <w:t>z </w:t>
      </w:r>
      <w:r w:rsidR="00D419FF" w:rsidRPr="004529FD">
        <w:rPr>
          <w:rFonts w:ascii="Times New Roman" w:hAnsi="Times New Roman" w:cs="Times New Roman"/>
          <w:sz w:val="24"/>
          <w:szCs w:val="24"/>
        </w:rPr>
        <w:t>regulaminem przy zachowaniu zasad poufności,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a </w:t>
      </w:r>
      <w:r w:rsidR="00D419FF" w:rsidRPr="004529FD">
        <w:rPr>
          <w:rFonts w:ascii="Times New Roman" w:hAnsi="Times New Roman" w:cs="Times New Roman"/>
          <w:sz w:val="24"/>
          <w:szCs w:val="24"/>
        </w:rPr>
        <w:t>w szczególności</w:t>
      </w:r>
      <w:r w:rsidRPr="004529FD">
        <w:rPr>
          <w:rFonts w:ascii="Times New Roman" w:hAnsi="Times New Roman" w:cs="Times New Roman"/>
          <w:sz w:val="24"/>
          <w:szCs w:val="24"/>
        </w:rPr>
        <w:t>:</w:t>
      </w:r>
    </w:p>
    <w:p w14:paraId="22AA0AE9" w14:textId="77777777" w:rsidR="00DE003A" w:rsidRPr="004529FD" w:rsidRDefault="00F24469" w:rsidP="001E17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podanie informacji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o </w:t>
      </w:r>
      <w:r w:rsidR="00E54B4B" w:rsidRPr="004529FD">
        <w:rPr>
          <w:rFonts w:ascii="Times New Roman" w:hAnsi="Times New Roman" w:cs="Times New Roman"/>
          <w:sz w:val="24"/>
          <w:szCs w:val="24"/>
        </w:rPr>
        <w:t>warunkach rekrutacji,</w:t>
      </w:r>
    </w:p>
    <w:p w14:paraId="70714211" w14:textId="77777777" w:rsidR="00A62BF1" w:rsidRPr="004529FD" w:rsidRDefault="00C72D87" w:rsidP="001E17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przeprowadzenie prób sprawności fizycznej,</w:t>
      </w:r>
    </w:p>
    <w:p w14:paraId="44007392" w14:textId="77777777" w:rsidR="00C72D87" w:rsidRPr="004529FD" w:rsidRDefault="00C72D87" w:rsidP="001E17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ogłoszenie listy kandydatów, którzy uzyskali pozytywny wynik z prób sprawności fizycznej,</w:t>
      </w:r>
    </w:p>
    <w:p w14:paraId="605E895F" w14:textId="77777777" w:rsidR="00DE003A" w:rsidRPr="004529FD" w:rsidRDefault="00F24469" w:rsidP="001E177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ogłoszenie list</w:t>
      </w:r>
      <w:r w:rsidR="00E54B4B" w:rsidRPr="004529FD">
        <w:rPr>
          <w:rFonts w:ascii="Times New Roman" w:hAnsi="Times New Roman" w:cs="Times New Roman"/>
          <w:sz w:val="24"/>
          <w:szCs w:val="24"/>
        </w:rPr>
        <w:t xml:space="preserve"> kandydatów zakwalifikowanych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i </w:t>
      </w:r>
      <w:r w:rsidR="004529FD" w:rsidRPr="004529FD">
        <w:rPr>
          <w:rFonts w:ascii="Times New Roman" w:hAnsi="Times New Roman" w:cs="Times New Roman"/>
          <w:sz w:val="24"/>
          <w:szCs w:val="24"/>
        </w:rPr>
        <w:t xml:space="preserve">kandydatów </w:t>
      </w:r>
      <w:r w:rsidR="00A95E7A" w:rsidRPr="004529FD">
        <w:rPr>
          <w:rFonts w:ascii="Times New Roman" w:hAnsi="Times New Roman" w:cs="Times New Roman"/>
          <w:sz w:val="24"/>
          <w:szCs w:val="24"/>
        </w:rPr>
        <w:t>niezakwalifikowanych</w:t>
      </w:r>
      <w:r w:rsidR="00E54B4B" w:rsidRPr="004529FD">
        <w:rPr>
          <w:rFonts w:ascii="Times New Roman" w:hAnsi="Times New Roman" w:cs="Times New Roman"/>
          <w:sz w:val="24"/>
          <w:szCs w:val="24"/>
        </w:rPr>
        <w:t>,</w:t>
      </w:r>
    </w:p>
    <w:p w14:paraId="25C8D97B" w14:textId="77777777" w:rsidR="00DE003A" w:rsidRPr="004529FD" w:rsidRDefault="00F24469" w:rsidP="001E17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ogłoszenie list</w:t>
      </w:r>
      <w:r w:rsidR="00E54B4B" w:rsidRPr="004529FD">
        <w:rPr>
          <w:rFonts w:ascii="Times New Roman" w:hAnsi="Times New Roman" w:cs="Times New Roman"/>
          <w:sz w:val="24"/>
          <w:szCs w:val="24"/>
        </w:rPr>
        <w:t xml:space="preserve"> kandydatów przyjętych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i </w:t>
      </w:r>
      <w:r w:rsidR="00E54B4B" w:rsidRPr="004529FD">
        <w:rPr>
          <w:rFonts w:ascii="Times New Roman" w:hAnsi="Times New Roman" w:cs="Times New Roman"/>
          <w:sz w:val="24"/>
          <w:szCs w:val="24"/>
        </w:rPr>
        <w:t>nieprzyjętych do szkoły,</w:t>
      </w:r>
    </w:p>
    <w:p w14:paraId="254C009A" w14:textId="77777777" w:rsidR="0077460B" w:rsidRPr="004529FD" w:rsidRDefault="00F24469" w:rsidP="001E17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sporządzenie protokołu</w:t>
      </w:r>
      <w:r w:rsidR="00E54B4B" w:rsidRPr="004529FD">
        <w:rPr>
          <w:rFonts w:ascii="Times New Roman" w:hAnsi="Times New Roman" w:cs="Times New Roman"/>
          <w:sz w:val="24"/>
          <w:szCs w:val="24"/>
        </w:rPr>
        <w:t xml:space="preserve"> postępowania rekrutacyjnego</w:t>
      </w:r>
      <w:r w:rsidR="00D526C6" w:rsidRPr="004529FD">
        <w:rPr>
          <w:rFonts w:ascii="Times New Roman" w:hAnsi="Times New Roman" w:cs="Times New Roman"/>
          <w:sz w:val="24"/>
          <w:szCs w:val="24"/>
        </w:rPr>
        <w:t>.</w:t>
      </w:r>
    </w:p>
    <w:p w14:paraId="6FBFE145" w14:textId="5E18B811" w:rsidR="0077460B" w:rsidRDefault="0077460B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A4E6C" w14:textId="247F74CE" w:rsidR="007315EA" w:rsidRDefault="007315EA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0C825" w14:textId="77777777" w:rsidR="007315EA" w:rsidRDefault="007315EA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DFF2A" w14:textId="77777777" w:rsidR="001E177B" w:rsidRPr="004529FD" w:rsidRDefault="001E177B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1FF4A" w14:textId="77777777" w:rsidR="00247158" w:rsidRPr="004529FD" w:rsidRDefault="005469BE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b/>
          <w:sz w:val="24"/>
          <w:szCs w:val="24"/>
        </w:rPr>
        <w:t>Rozdział IV</w:t>
      </w:r>
    </w:p>
    <w:p w14:paraId="2C1B9107" w14:textId="50A2531D" w:rsidR="00247158" w:rsidRPr="004529FD" w:rsidRDefault="00247158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b/>
          <w:sz w:val="24"/>
          <w:szCs w:val="24"/>
        </w:rPr>
        <w:t xml:space="preserve">Zasady przyjmowania kandydatów do </w:t>
      </w:r>
      <w:r w:rsidR="00C72D87" w:rsidRPr="004529FD">
        <w:rPr>
          <w:rFonts w:ascii="Times New Roman" w:hAnsi="Times New Roman" w:cs="Times New Roman"/>
          <w:b/>
          <w:sz w:val="24"/>
          <w:szCs w:val="24"/>
        </w:rPr>
        <w:t>OPW</w:t>
      </w:r>
      <w:r w:rsidR="00E5635E">
        <w:rPr>
          <w:rFonts w:ascii="Times New Roman" w:hAnsi="Times New Roman" w:cs="Times New Roman"/>
          <w:b/>
          <w:sz w:val="24"/>
          <w:szCs w:val="24"/>
        </w:rPr>
        <w:t>/OPM</w:t>
      </w:r>
      <w:r w:rsidR="007C1496" w:rsidRPr="004529FD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="00F96AA9" w:rsidRPr="004529FD">
        <w:rPr>
          <w:rFonts w:ascii="Times New Roman" w:hAnsi="Times New Roman" w:cs="Times New Roman"/>
          <w:b/>
          <w:sz w:val="24"/>
          <w:szCs w:val="24"/>
        </w:rPr>
        <w:t>Wojniczu</w:t>
      </w:r>
    </w:p>
    <w:p w14:paraId="38977689" w14:textId="77777777" w:rsidR="0077460B" w:rsidRPr="004529FD" w:rsidRDefault="0077460B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B3A11" w14:textId="1533263D" w:rsidR="007C1496" w:rsidRDefault="00520424" w:rsidP="0082444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 xml:space="preserve">Rekrutacja do </w:t>
      </w:r>
      <w:r w:rsidR="00C72D87" w:rsidRPr="004529FD">
        <w:rPr>
          <w:rFonts w:ascii="Times New Roman" w:hAnsi="Times New Roman" w:cs="Times New Roman"/>
          <w:sz w:val="24"/>
          <w:szCs w:val="24"/>
        </w:rPr>
        <w:t>OPW</w:t>
      </w:r>
      <w:r w:rsidR="00E5635E">
        <w:rPr>
          <w:rFonts w:ascii="Times New Roman" w:hAnsi="Times New Roman" w:cs="Times New Roman"/>
          <w:sz w:val="24"/>
          <w:szCs w:val="24"/>
        </w:rPr>
        <w:t>/OPM</w:t>
      </w:r>
      <w:r w:rsidR="00C72D87" w:rsidRPr="004529FD">
        <w:rPr>
          <w:rFonts w:ascii="Times New Roman" w:hAnsi="Times New Roman" w:cs="Times New Roman"/>
          <w:sz w:val="24"/>
          <w:szCs w:val="24"/>
        </w:rPr>
        <w:t xml:space="preserve"> </w:t>
      </w:r>
      <w:r w:rsidR="007C1496" w:rsidRPr="004529FD">
        <w:rPr>
          <w:rFonts w:ascii="Times New Roman" w:hAnsi="Times New Roman" w:cs="Times New Roman"/>
          <w:sz w:val="24"/>
          <w:szCs w:val="24"/>
        </w:rPr>
        <w:t>w </w:t>
      </w:r>
      <w:r w:rsidRPr="004529FD">
        <w:rPr>
          <w:rFonts w:ascii="Times New Roman" w:hAnsi="Times New Roman" w:cs="Times New Roman"/>
          <w:sz w:val="24"/>
          <w:szCs w:val="24"/>
        </w:rPr>
        <w:t>Wojniczu</w:t>
      </w:r>
      <w:r w:rsidR="00247158" w:rsidRPr="004529FD">
        <w:rPr>
          <w:rFonts w:ascii="Times New Roman" w:hAnsi="Times New Roman" w:cs="Times New Roman"/>
          <w:sz w:val="24"/>
          <w:szCs w:val="24"/>
        </w:rPr>
        <w:t xml:space="preserve"> prowadzona jest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w </w:t>
      </w:r>
      <w:r w:rsidR="00247158" w:rsidRPr="004529FD">
        <w:rPr>
          <w:rFonts w:ascii="Times New Roman" w:hAnsi="Times New Roman" w:cs="Times New Roman"/>
          <w:sz w:val="24"/>
          <w:szCs w:val="24"/>
        </w:rPr>
        <w:t>oparciu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o </w:t>
      </w:r>
      <w:r w:rsidR="00247158" w:rsidRPr="004529FD">
        <w:rPr>
          <w:rFonts w:ascii="Times New Roman" w:hAnsi="Times New Roman" w:cs="Times New Roman"/>
          <w:sz w:val="24"/>
          <w:szCs w:val="24"/>
        </w:rPr>
        <w:t>elektroniczny system naboru. Kandydat będący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w </w:t>
      </w:r>
      <w:r w:rsidR="00247158" w:rsidRPr="004529FD">
        <w:rPr>
          <w:rFonts w:ascii="Times New Roman" w:hAnsi="Times New Roman" w:cs="Times New Roman"/>
          <w:sz w:val="24"/>
          <w:szCs w:val="24"/>
        </w:rPr>
        <w:t xml:space="preserve">ostatniej klasie szkoły podstawowej dokonuje rejestracji na stronie </w:t>
      </w:r>
      <w:hyperlink r:id="rId5" w:history="1">
        <w:r w:rsidR="00247158" w:rsidRPr="004529FD">
          <w:rPr>
            <w:rStyle w:val="Hipercze"/>
            <w:rFonts w:ascii="Times New Roman" w:hAnsi="Times New Roman" w:cs="Times New Roman"/>
            <w:sz w:val="24"/>
            <w:szCs w:val="24"/>
          </w:rPr>
          <w:t>https://malopolska.edu.com.pl/Kandydat</w:t>
        </w:r>
      </w:hyperlink>
      <w:r w:rsidR="00247158" w:rsidRPr="004529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4C0EA" w14:textId="77777777" w:rsidR="00824447" w:rsidRPr="004529FD" w:rsidRDefault="00824447" w:rsidP="0082444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DEAC8" w14:textId="77777777" w:rsidR="00824447" w:rsidRDefault="00247158" w:rsidP="001D218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Kandydat ma możliwość wyboru 3 szkół - pierwsza szkoła jest tą</w:t>
      </w:r>
      <w:r w:rsidR="004D70A4" w:rsidRPr="004529FD">
        <w:rPr>
          <w:rFonts w:ascii="Times New Roman" w:hAnsi="Times New Roman" w:cs="Times New Roman"/>
          <w:sz w:val="24"/>
          <w:szCs w:val="24"/>
        </w:rPr>
        <w:t>,</w:t>
      </w:r>
      <w:r w:rsidRPr="004529FD">
        <w:rPr>
          <w:rFonts w:ascii="Times New Roman" w:hAnsi="Times New Roman" w:cs="Times New Roman"/>
          <w:sz w:val="24"/>
          <w:szCs w:val="24"/>
        </w:rPr>
        <w:t xml:space="preserve"> do której kandydat chce dostać się najbardziej.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W </w:t>
      </w:r>
      <w:r w:rsidRPr="004529FD">
        <w:rPr>
          <w:rFonts w:ascii="Times New Roman" w:hAnsi="Times New Roman" w:cs="Times New Roman"/>
          <w:sz w:val="24"/>
          <w:szCs w:val="24"/>
        </w:rPr>
        <w:t>obrębie danej szkoły kandydat może wybrać dowolną liczbę oddziałów.</w:t>
      </w:r>
      <w:r w:rsidR="008244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90E72" w14:textId="41309541" w:rsidR="007C1496" w:rsidRPr="00824447" w:rsidRDefault="00247158" w:rsidP="001D2185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24447">
        <w:rPr>
          <w:rFonts w:ascii="Times New Roman" w:hAnsi="Times New Roman" w:cs="Times New Roman"/>
          <w:sz w:val="24"/>
          <w:szCs w:val="24"/>
        </w:rPr>
        <w:t>Po zakończeniu rejestracji kandydat jest zobligowany do wydrukowania wniosku,</w:t>
      </w:r>
      <w:r w:rsidR="00F24469" w:rsidRPr="00824447">
        <w:rPr>
          <w:rFonts w:ascii="Times New Roman" w:hAnsi="Times New Roman" w:cs="Times New Roman"/>
          <w:sz w:val="24"/>
          <w:szCs w:val="24"/>
        </w:rPr>
        <w:t xml:space="preserve"> który podpisany przez rodzica lub</w:t>
      </w:r>
      <w:r w:rsidRPr="00824447">
        <w:rPr>
          <w:rFonts w:ascii="Times New Roman" w:hAnsi="Times New Roman" w:cs="Times New Roman"/>
          <w:sz w:val="24"/>
          <w:szCs w:val="24"/>
        </w:rPr>
        <w:t xml:space="preserve"> opiekuna prawnego </w:t>
      </w:r>
      <w:r w:rsidR="00F24469" w:rsidRPr="00824447">
        <w:rPr>
          <w:rFonts w:ascii="Times New Roman" w:hAnsi="Times New Roman" w:cs="Times New Roman"/>
          <w:sz w:val="24"/>
          <w:szCs w:val="24"/>
        </w:rPr>
        <w:t xml:space="preserve">oraz </w:t>
      </w:r>
      <w:r w:rsidR="00F96AA9" w:rsidRPr="00824447">
        <w:rPr>
          <w:rFonts w:ascii="Times New Roman" w:hAnsi="Times New Roman" w:cs="Times New Roman"/>
          <w:sz w:val="24"/>
          <w:szCs w:val="24"/>
        </w:rPr>
        <w:t>kandydat</w:t>
      </w:r>
      <w:r w:rsidR="00F24469" w:rsidRPr="00824447">
        <w:rPr>
          <w:rFonts w:ascii="Times New Roman" w:hAnsi="Times New Roman" w:cs="Times New Roman"/>
          <w:sz w:val="24"/>
          <w:szCs w:val="24"/>
        </w:rPr>
        <w:t>a zostaje</w:t>
      </w:r>
      <w:r w:rsidR="00520424" w:rsidRPr="00824447">
        <w:rPr>
          <w:rFonts w:ascii="Times New Roman" w:hAnsi="Times New Roman" w:cs="Times New Roman"/>
          <w:sz w:val="24"/>
          <w:szCs w:val="24"/>
        </w:rPr>
        <w:t xml:space="preserve"> </w:t>
      </w:r>
      <w:r w:rsidR="00F24469" w:rsidRPr="00824447">
        <w:rPr>
          <w:rFonts w:ascii="Times New Roman" w:hAnsi="Times New Roman" w:cs="Times New Roman"/>
          <w:sz w:val="24"/>
          <w:szCs w:val="24"/>
        </w:rPr>
        <w:t>dostarczony</w:t>
      </w:r>
      <w:r w:rsidR="00F96AA9" w:rsidRPr="00824447">
        <w:rPr>
          <w:rFonts w:ascii="Times New Roman" w:hAnsi="Times New Roman" w:cs="Times New Roman"/>
          <w:sz w:val="24"/>
          <w:szCs w:val="24"/>
        </w:rPr>
        <w:t xml:space="preserve"> do szkoły pierwszego wyboru.</w:t>
      </w:r>
      <w:r w:rsidR="00824447" w:rsidRPr="00824447">
        <w:rPr>
          <w:rFonts w:ascii="Times New Roman" w:hAnsi="Times New Roman" w:cs="Times New Roman"/>
          <w:sz w:val="24"/>
          <w:szCs w:val="24"/>
        </w:rPr>
        <w:t xml:space="preserve"> W przypadku rejestracji elektronicznej                                     z wykorzystaniem profilu zaufanego lub kwalifikowanego podpisu elektronicznego, kandydat nie musi dostarczać wniosku w wersji papierowej, o którym mowa powyżej.</w:t>
      </w:r>
    </w:p>
    <w:p w14:paraId="25BC2AA5" w14:textId="77777777" w:rsidR="009B0409" w:rsidRPr="00824447" w:rsidRDefault="00F96AA9" w:rsidP="001D2185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24447">
        <w:rPr>
          <w:rFonts w:ascii="Times New Roman" w:hAnsi="Times New Roman" w:cs="Times New Roman"/>
          <w:sz w:val="24"/>
          <w:szCs w:val="24"/>
        </w:rPr>
        <w:t>Kandydat jest zobowiązany do zapoznania się</w:t>
      </w:r>
      <w:r w:rsidR="007C1496" w:rsidRPr="00824447">
        <w:rPr>
          <w:rFonts w:ascii="Times New Roman" w:hAnsi="Times New Roman" w:cs="Times New Roman"/>
          <w:sz w:val="24"/>
          <w:szCs w:val="24"/>
        </w:rPr>
        <w:t xml:space="preserve"> i </w:t>
      </w:r>
      <w:r w:rsidRPr="00824447">
        <w:rPr>
          <w:rFonts w:ascii="Times New Roman" w:hAnsi="Times New Roman" w:cs="Times New Roman"/>
          <w:sz w:val="24"/>
          <w:szCs w:val="24"/>
        </w:rPr>
        <w:t>przestrzegania terminów dostarczania dokumentów, niezbędnych</w:t>
      </w:r>
      <w:r w:rsidR="007C1496" w:rsidRPr="00824447">
        <w:rPr>
          <w:rFonts w:ascii="Times New Roman" w:hAnsi="Times New Roman" w:cs="Times New Roman"/>
          <w:sz w:val="24"/>
          <w:szCs w:val="24"/>
        </w:rPr>
        <w:t xml:space="preserve"> w </w:t>
      </w:r>
      <w:r w:rsidRPr="00824447">
        <w:rPr>
          <w:rFonts w:ascii="Times New Roman" w:hAnsi="Times New Roman" w:cs="Times New Roman"/>
          <w:sz w:val="24"/>
          <w:szCs w:val="24"/>
        </w:rPr>
        <w:t xml:space="preserve">procesie rekrutacji do </w:t>
      </w:r>
      <w:proofErr w:type="spellStart"/>
      <w:r w:rsidRPr="00824447">
        <w:rPr>
          <w:rFonts w:ascii="Times New Roman" w:hAnsi="Times New Roman" w:cs="Times New Roman"/>
          <w:sz w:val="24"/>
          <w:szCs w:val="24"/>
        </w:rPr>
        <w:t>ZSLiT</w:t>
      </w:r>
      <w:proofErr w:type="spellEnd"/>
      <w:r w:rsidR="007C1496" w:rsidRPr="00824447">
        <w:rPr>
          <w:rFonts w:ascii="Times New Roman" w:hAnsi="Times New Roman" w:cs="Times New Roman"/>
          <w:sz w:val="24"/>
          <w:szCs w:val="24"/>
        </w:rPr>
        <w:t xml:space="preserve"> w </w:t>
      </w:r>
      <w:r w:rsidRPr="00824447">
        <w:rPr>
          <w:rFonts w:ascii="Times New Roman" w:hAnsi="Times New Roman" w:cs="Times New Roman"/>
          <w:sz w:val="24"/>
          <w:szCs w:val="24"/>
        </w:rPr>
        <w:t>Wojniczu.</w:t>
      </w:r>
    </w:p>
    <w:p w14:paraId="3EBCBFE7" w14:textId="77777777" w:rsidR="007C1496" w:rsidRPr="00824447" w:rsidRDefault="00F96AA9" w:rsidP="001D2185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24447">
        <w:rPr>
          <w:rFonts w:ascii="Times New Roman" w:hAnsi="Times New Roman" w:cs="Times New Roman"/>
          <w:sz w:val="24"/>
          <w:szCs w:val="24"/>
        </w:rPr>
        <w:t>Terminy przeprowadzania postępowania rekrutacyjnego:</w:t>
      </w:r>
    </w:p>
    <w:p w14:paraId="6A1AD117" w14:textId="3DA9BB38" w:rsidR="007C1496" w:rsidRPr="00824447" w:rsidRDefault="005106A7" w:rsidP="001D2185">
      <w:pPr>
        <w:pStyle w:val="Akapitzlist"/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24447">
        <w:rPr>
          <w:rFonts w:ascii="Times New Roman" w:eastAsia="Times New Roman" w:hAnsi="Times New Roman" w:cs="Times New Roman"/>
          <w:sz w:val="24"/>
          <w:szCs w:val="24"/>
        </w:rPr>
        <w:t>Wniosek</w:t>
      </w:r>
      <w:r w:rsidR="007C1496" w:rsidRPr="00824447">
        <w:rPr>
          <w:rFonts w:ascii="Times New Roman" w:eastAsia="Times New Roman" w:hAnsi="Times New Roman" w:cs="Times New Roman"/>
          <w:sz w:val="24"/>
          <w:szCs w:val="24"/>
        </w:rPr>
        <w:t xml:space="preserve"> o </w:t>
      </w:r>
      <w:r w:rsidRPr="00824447">
        <w:rPr>
          <w:rFonts w:ascii="Times New Roman" w:eastAsia="Times New Roman" w:hAnsi="Times New Roman" w:cs="Times New Roman"/>
          <w:sz w:val="24"/>
          <w:szCs w:val="24"/>
        </w:rPr>
        <w:t>przyjęcie do szkoły ponadpodstawowej wraz</w:t>
      </w:r>
      <w:r w:rsidR="007C1496" w:rsidRPr="00824447"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r w:rsidRPr="00824447">
        <w:rPr>
          <w:rFonts w:ascii="Times New Roman" w:eastAsia="Times New Roman" w:hAnsi="Times New Roman" w:cs="Times New Roman"/>
          <w:sz w:val="24"/>
          <w:szCs w:val="24"/>
        </w:rPr>
        <w:t xml:space="preserve">dokumentami będzie można składać </w:t>
      </w:r>
      <w:r w:rsidR="00824447">
        <w:rPr>
          <w:rFonts w:ascii="Times New Roman" w:eastAsia="Times New Roman" w:hAnsi="Times New Roman" w:cs="Times New Roman"/>
          <w:b/>
          <w:bCs/>
          <w:sz w:val="24"/>
          <w:szCs w:val="24"/>
        </w:rPr>
        <w:t>od 12 maja 2025 r. do 26 maja 2025</w:t>
      </w:r>
      <w:r w:rsidRPr="008244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</w:p>
    <w:p w14:paraId="21D446D5" w14:textId="5144ADEC" w:rsidR="00A952FD" w:rsidRPr="008B546D" w:rsidRDefault="00A952FD" w:rsidP="001D2185">
      <w:pPr>
        <w:pStyle w:val="Akapitzlist"/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529FD">
        <w:rPr>
          <w:rFonts w:ascii="Times New Roman" w:eastAsia="Times New Roman" w:hAnsi="Times New Roman" w:cs="Times New Roman"/>
          <w:bCs/>
          <w:sz w:val="24"/>
          <w:szCs w:val="24"/>
        </w:rPr>
        <w:t xml:space="preserve">Pobranie skierowań na badania lekarskie do lekarza rodzinnego oraz dostarczenie zaświadczenia lekarskiego o wynikach badania </w:t>
      </w:r>
      <w:r w:rsidR="00824447">
        <w:rPr>
          <w:rFonts w:ascii="Times New Roman" w:eastAsia="Times New Roman" w:hAnsi="Times New Roman" w:cs="Times New Roman"/>
          <w:b/>
          <w:bCs/>
          <w:sz w:val="24"/>
          <w:szCs w:val="24"/>
        </w:rPr>
        <w:t>od 12 maja 2025</w:t>
      </w:r>
      <w:r w:rsidR="00F82F73">
        <w:rPr>
          <w:rFonts w:ascii="Times New Roman" w:eastAsia="Times New Roman" w:hAnsi="Times New Roman" w:cs="Times New Roman"/>
          <w:b/>
          <w:bCs/>
          <w:sz w:val="24"/>
          <w:szCs w:val="24"/>
        </w:rPr>
        <w:t>r.</w:t>
      </w:r>
      <w:r w:rsidR="00F82F73" w:rsidRPr="00020A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AA5BE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F82F73" w:rsidRPr="00020A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B546D" w:rsidRPr="00020A13">
        <w:rPr>
          <w:rFonts w:ascii="Times New Roman" w:eastAsia="Times New Roman" w:hAnsi="Times New Roman" w:cs="Times New Roman"/>
          <w:b/>
          <w:bCs/>
          <w:sz w:val="24"/>
          <w:szCs w:val="24"/>
        </w:rPr>
        <w:t>czerwca</w:t>
      </w:r>
      <w:r w:rsidR="00F82F73" w:rsidRPr="00020A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="008B546D" w:rsidRPr="00020A13">
        <w:rPr>
          <w:rFonts w:ascii="Times New Roman" w:eastAsia="Times New Roman" w:hAnsi="Times New Roman" w:cs="Times New Roman"/>
          <w:b/>
          <w:bCs/>
          <w:sz w:val="24"/>
          <w:szCs w:val="24"/>
        </w:rPr>
        <w:t>025</w:t>
      </w:r>
      <w:r w:rsidRPr="00020A13">
        <w:rPr>
          <w:rFonts w:ascii="Times New Roman" w:eastAsia="Times New Roman" w:hAnsi="Times New Roman" w:cs="Times New Roman"/>
          <w:b/>
          <w:bCs/>
          <w:sz w:val="24"/>
          <w:szCs w:val="24"/>
        </w:rPr>
        <w:t>r.</w:t>
      </w:r>
      <w:r w:rsidR="008B546D" w:rsidRPr="00020A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godz. 14.00.</w:t>
      </w:r>
      <w:r w:rsidR="008B54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913C8" w:rsidRPr="008B54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913C8" w:rsidRPr="007422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Dostarczenie do Sekretariatu zaświadczenia lekarskiego o braku przeciwskazań do podjęcia próby sprawności fizycznej (od lekarza POZ) jest warunkiem koniecznym uprawniającym do wzięcia udziału w próbie sprawności fizycznej. </w:t>
      </w:r>
    </w:p>
    <w:p w14:paraId="67AE2D4C" w14:textId="575DC951" w:rsidR="007C1496" w:rsidRDefault="00605355" w:rsidP="001D218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Przeprowadzenie przez komisję rekrutacyjną prób sprawności fizycznej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w </w:t>
      </w:r>
      <w:r w:rsidRPr="004529FD">
        <w:rPr>
          <w:rFonts w:ascii="Times New Roman" w:hAnsi="Times New Roman" w:cs="Times New Roman"/>
          <w:sz w:val="24"/>
          <w:szCs w:val="24"/>
        </w:rPr>
        <w:t xml:space="preserve">terminie </w:t>
      </w:r>
    </w:p>
    <w:p w14:paraId="44011B37" w14:textId="797DF14E" w:rsidR="007315EA" w:rsidRDefault="007315EA" w:rsidP="001D2185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73462" w14:textId="791B9186" w:rsidR="007315EA" w:rsidRDefault="00AA5BE4" w:rsidP="001D2185">
      <w:pPr>
        <w:spacing w:after="0" w:line="240" w:lineRule="auto"/>
        <w:ind w:left="36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termin: 6</w:t>
      </w:r>
      <w:r w:rsidR="008B546D">
        <w:rPr>
          <w:rFonts w:ascii="Times New Roman" w:hAnsi="Times New Roman" w:cs="Times New Roman"/>
          <w:b/>
          <w:sz w:val="24"/>
          <w:szCs w:val="24"/>
        </w:rPr>
        <w:t>.06.2025</w:t>
      </w:r>
      <w:r w:rsidR="007315EA" w:rsidRPr="007315EA">
        <w:rPr>
          <w:rFonts w:ascii="Times New Roman" w:hAnsi="Times New Roman" w:cs="Times New Roman"/>
          <w:b/>
          <w:sz w:val="24"/>
          <w:szCs w:val="24"/>
        </w:rPr>
        <w:t>r.</w:t>
      </w:r>
      <w:r w:rsidR="008B546D">
        <w:rPr>
          <w:rFonts w:ascii="Times New Roman" w:hAnsi="Times New Roman" w:cs="Times New Roman"/>
          <w:b/>
          <w:sz w:val="24"/>
          <w:szCs w:val="24"/>
        </w:rPr>
        <w:t xml:space="preserve"> godz. 9.00</w:t>
      </w:r>
    </w:p>
    <w:p w14:paraId="00F3D29C" w14:textId="77777777" w:rsidR="0048659B" w:rsidRPr="007315EA" w:rsidRDefault="0048659B" w:rsidP="001D2185">
      <w:pPr>
        <w:spacing w:after="0" w:line="240" w:lineRule="auto"/>
        <w:ind w:left="360" w:firstLine="708"/>
        <w:rPr>
          <w:rFonts w:ascii="Times New Roman" w:hAnsi="Times New Roman" w:cs="Times New Roman"/>
          <w:b/>
          <w:sz w:val="24"/>
          <w:szCs w:val="24"/>
        </w:rPr>
      </w:pPr>
    </w:p>
    <w:p w14:paraId="5E18C70C" w14:textId="652FBDFC" w:rsidR="007315EA" w:rsidRDefault="00962853" w:rsidP="001D2185">
      <w:pPr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termin: 23 czerwca</w:t>
      </w:r>
      <w:r w:rsidR="008B546D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7315EA" w:rsidRPr="007315EA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3F346C">
        <w:rPr>
          <w:rFonts w:ascii="Times New Roman" w:hAnsi="Times New Roman" w:cs="Times New Roman"/>
          <w:b/>
          <w:sz w:val="24"/>
          <w:szCs w:val="24"/>
        </w:rPr>
        <w:t>godz. 9.00</w:t>
      </w:r>
    </w:p>
    <w:p w14:paraId="315D268B" w14:textId="77777777" w:rsidR="001D2185" w:rsidRDefault="001D2185" w:rsidP="001D2185">
      <w:pPr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6162CF1C" w14:textId="62BA3088" w:rsidR="00CC1E9C" w:rsidRDefault="007315EA" w:rsidP="001D2185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422A6">
        <w:rPr>
          <w:rFonts w:ascii="Times New Roman" w:hAnsi="Times New Roman" w:cs="Times New Roman"/>
          <w:b/>
          <w:color w:val="FF0000"/>
          <w:sz w:val="24"/>
          <w:szCs w:val="24"/>
        </w:rPr>
        <w:t>UWAGA! – II termin przysługuje tylko tym kandydatom, którzy nie mogli uczestniczyć w I terminie próby sprawności fizycznej</w:t>
      </w:r>
      <w:r w:rsidR="00CC1E9C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1BE4BC7B" w14:textId="77777777" w:rsidR="003061D5" w:rsidRDefault="003061D5" w:rsidP="001D2185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F9F45DA" w14:textId="49EDD9D0" w:rsidR="007315EA" w:rsidRDefault="00CC1E9C" w:rsidP="001D2185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*ze względów zdrowotnych </w:t>
      </w:r>
      <w:r w:rsidR="007315EA" w:rsidRPr="007422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 </w:t>
      </w:r>
      <w:r w:rsidR="007315EA" w:rsidRPr="00CC1E9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udokumentowali to zwolnieniem lekarskim do dnia </w:t>
      </w:r>
      <w:r w:rsidR="00AA5BE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13</w:t>
      </w:r>
      <w:r w:rsidR="00F03734" w:rsidRPr="00CC1E9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.06.2025</w:t>
      </w:r>
      <w:r w:rsidR="007422A6" w:rsidRPr="00CC1E9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r.</w:t>
      </w:r>
      <w:r w:rsidRPr="00CC1E9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14:paraId="2110A732" w14:textId="77777777" w:rsidR="003061D5" w:rsidRPr="00CC1E9C" w:rsidRDefault="003061D5" w:rsidP="001D2185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697ED267" w14:textId="205A988B" w:rsidR="00CC1E9C" w:rsidRPr="007B5B5E" w:rsidRDefault="00CC1E9C" w:rsidP="00CC1E9C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r w:rsidRPr="00CC1E9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ze względu na </w:t>
      </w:r>
      <w:r w:rsidRPr="007B5B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udział w rekrutacji do innych szkół, w których wymagane jest przystąpienie do dodatkowego postępowania</w:t>
      </w:r>
      <w:r w:rsidRPr="00CC1E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kwalifikacyjnego np. sprawdzian</w:t>
      </w:r>
      <w:r w:rsidRPr="007B5B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kompetencji </w:t>
      </w:r>
      <w:r w:rsidRPr="00CC1E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językowych</w:t>
      </w:r>
      <w:r w:rsidRPr="007B5B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, </w:t>
      </w:r>
      <w:r w:rsidRPr="00CC1E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sprawdzian</w:t>
      </w:r>
      <w:r w:rsidRPr="007B5B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uzdolnień kierunkowych</w:t>
      </w:r>
      <w:r w:rsidRPr="00CC1E9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br/>
        <w:t>i</w:t>
      </w:r>
      <w:r w:rsidRPr="00CC1E9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udokumentowali to zaświadczeniem </w:t>
      </w:r>
      <w:r w:rsidR="003061D5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t>potwierdzającym</w:t>
      </w:r>
      <w:r w:rsidRPr="00CC1E9C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t xml:space="preserve">, iż uczeń uczestniczył w tym dniu w postępowaniu rekrutacyjnym w innej szkole opatrzone pieczęcią tej szkoły </w:t>
      </w:r>
      <w:r w:rsidR="00AA5BE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t>do dnia 13</w:t>
      </w:r>
      <w:bookmarkStart w:id="0" w:name="_GoBack"/>
      <w:bookmarkEnd w:id="0"/>
      <w:r w:rsidR="003061D5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t>.06.2025r.</w:t>
      </w:r>
    </w:p>
    <w:p w14:paraId="232199A4" w14:textId="66B99BBC" w:rsidR="00CC1E9C" w:rsidRPr="007422A6" w:rsidRDefault="00CC1E9C" w:rsidP="001D2185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00CA73C" w14:textId="56C86641" w:rsidR="007C1496" w:rsidRPr="004529FD" w:rsidRDefault="007C1496" w:rsidP="001D218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P</w:t>
      </w:r>
      <w:r w:rsidR="00605355" w:rsidRPr="004529FD">
        <w:rPr>
          <w:rFonts w:ascii="Times New Roman" w:hAnsi="Times New Roman" w:cs="Times New Roman"/>
          <w:sz w:val="24"/>
          <w:szCs w:val="24"/>
        </w:rPr>
        <w:t xml:space="preserve">odanie do publicznej wiadomości przez komisję rekrutacyjną listy kandydatów, którzy uzyskali pozytywny wynik prób sprawności fizycznej do </w:t>
      </w:r>
      <w:r w:rsidR="007422A6">
        <w:rPr>
          <w:rFonts w:ascii="Times New Roman" w:hAnsi="Times New Roman" w:cs="Times New Roman"/>
          <w:b/>
          <w:sz w:val="24"/>
          <w:szCs w:val="24"/>
        </w:rPr>
        <w:t>2 lipca 2025</w:t>
      </w:r>
      <w:r w:rsidR="00605355" w:rsidRPr="004529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0786E7C" w14:textId="2C56EB0A" w:rsidR="007C1496" w:rsidRPr="004529FD" w:rsidRDefault="00605355" w:rsidP="001D218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Uzupełnienie wniosku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o </w:t>
      </w:r>
      <w:r w:rsidRPr="004529FD">
        <w:rPr>
          <w:rFonts w:ascii="Times New Roman" w:hAnsi="Times New Roman" w:cs="Times New Roman"/>
          <w:sz w:val="24"/>
          <w:szCs w:val="24"/>
        </w:rPr>
        <w:t>przyjęcie do klasy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I </w:t>
      </w:r>
      <w:r w:rsidRPr="004529FD">
        <w:rPr>
          <w:rFonts w:ascii="Times New Roman" w:hAnsi="Times New Roman" w:cs="Times New Roman"/>
          <w:sz w:val="24"/>
          <w:szCs w:val="24"/>
        </w:rPr>
        <w:t>szkoły ponadpodstawowej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o </w:t>
      </w:r>
      <w:r w:rsidRPr="004529FD">
        <w:rPr>
          <w:rFonts w:ascii="Times New Roman" w:hAnsi="Times New Roman" w:cs="Times New Roman"/>
          <w:sz w:val="24"/>
          <w:szCs w:val="24"/>
        </w:rPr>
        <w:t>świadectwo ukończenia szkoły podstawowej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i </w:t>
      </w:r>
      <w:r w:rsidRPr="004529FD">
        <w:rPr>
          <w:rFonts w:ascii="Times New Roman" w:hAnsi="Times New Roman" w:cs="Times New Roman"/>
          <w:sz w:val="24"/>
          <w:szCs w:val="24"/>
        </w:rPr>
        <w:t>zaświadczenie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o </w:t>
      </w:r>
      <w:r w:rsidRPr="004529FD">
        <w:rPr>
          <w:rFonts w:ascii="Times New Roman" w:hAnsi="Times New Roman" w:cs="Times New Roman"/>
          <w:sz w:val="24"/>
          <w:szCs w:val="24"/>
        </w:rPr>
        <w:t>wyniku egzaminu ósmoklasisty oraz możliwość złożenia nowego wniosku,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w </w:t>
      </w:r>
      <w:r w:rsidRPr="004529FD">
        <w:rPr>
          <w:rFonts w:ascii="Times New Roman" w:hAnsi="Times New Roman" w:cs="Times New Roman"/>
          <w:sz w:val="24"/>
          <w:szCs w:val="24"/>
        </w:rPr>
        <w:t>tym zmiana przez kandydata wniosku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o </w:t>
      </w:r>
      <w:r w:rsidRPr="004529FD">
        <w:rPr>
          <w:rFonts w:ascii="Times New Roman" w:hAnsi="Times New Roman" w:cs="Times New Roman"/>
          <w:sz w:val="24"/>
          <w:szCs w:val="24"/>
        </w:rPr>
        <w:t>przyjęcie,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z </w:t>
      </w:r>
      <w:r w:rsidRPr="004529FD">
        <w:rPr>
          <w:rFonts w:ascii="Times New Roman" w:hAnsi="Times New Roman" w:cs="Times New Roman"/>
          <w:sz w:val="24"/>
          <w:szCs w:val="24"/>
        </w:rPr>
        <w:t xml:space="preserve">uwagi na zmianę szkół do których kandyduje </w:t>
      </w:r>
      <w:r w:rsidR="007422A6">
        <w:rPr>
          <w:rFonts w:ascii="Times New Roman" w:hAnsi="Times New Roman" w:cs="Times New Roman"/>
          <w:b/>
          <w:sz w:val="24"/>
          <w:szCs w:val="24"/>
        </w:rPr>
        <w:t>od 27 czerwca 2025 r. do 9</w:t>
      </w:r>
      <w:r w:rsidRPr="004529FD">
        <w:rPr>
          <w:rFonts w:ascii="Times New Roman" w:hAnsi="Times New Roman" w:cs="Times New Roman"/>
          <w:b/>
          <w:sz w:val="24"/>
          <w:szCs w:val="24"/>
        </w:rPr>
        <w:t xml:space="preserve"> lipca 20</w:t>
      </w:r>
      <w:r w:rsidR="007422A6">
        <w:rPr>
          <w:rFonts w:ascii="Times New Roman" w:hAnsi="Times New Roman" w:cs="Times New Roman"/>
          <w:b/>
          <w:sz w:val="24"/>
          <w:szCs w:val="24"/>
        </w:rPr>
        <w:t>25</w:t>
      </w:r>
      <w:r w:rsidRPr="004529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7333BAD" w14:textId="3CB270AF" w:rsidR="007C1496" w:rsidRPr="004529FD" w:rsidRDefault="00605355" w:rsidP="001D218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Weryfikacja przez komisję rekrutacyjną wniosków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o </w:t>
      </w:r>
      <w:r w:rsidRPr="004529FD">
        <w:rPr>
          <w:rFonts w:ascii="Times New Roman" w:hAnsi="Times New Roman" w:cs="Times New Roman"/>
          <w:sz w:val="24"/>
          <w:szCs w:val="24"/>
        </w:rPr>
        <w:t>przyjęcie do klasy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I </w:t>
      </w:r>
      <w:r w:rsidRPr="004529FD">
        <w:rPr>
          <w:rFonts w:ascii="Times New Roman" w:hAnsi="Times New Roman" w:cs="Times New Roman"/>
          <w:sz w:val="24"/>
          <w:szCs w:val="24"/>
        </w:rPr>
        <w:t>szkoły ponadpodstawowej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i </w:t>
      </w:r>
      <w:r w:rsidRPr="004529FD">
        <w:rPr>
          <w:rFonts w:ascii="Times New Roman" w:hAnsi="Times New Roman" w:cs="Times New Roman"/>
          <w:sz w:val="24"/>
          <w:szCs w:val="24"/>
        </w:rPr>
        <w:t xml:space="preserve">dokumentów potwierdzających spełnianie przez kandydata </w:t>
      </w:r>
      <w:r w:rsidRPr="004529FD">
        <w:rPr>
          <w:rFonts w:ascii="Times New Roman" w:hAnsi="Times New Roman" w:cs="Times New Roman"/>
          <w:sz w:val="24"/>
          <w:szCs w:val="24"/>
        </w:rPr>
        <w:lastRenderedPageBreak/>
        <w:t>warunków poświadczonych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w </w:t>
      </w:r>
      <w:r w:rsidRPr="004529FD">
        <w:rPr>
          <w:rFonts w:ascii="Times New Roman" w:hAnsi="Times New Roman" w:cs="Times New Roman"/>
          <w:sz w:val="24"/>
          <w:szCs w:val="24"/>
        </w:rPr>
        <w:t>oświadczeniach,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w </w:t>
      </w:r>
      <w:r w:rsidRPr="004529FD">
        <w:rPr>
          <w:rFonts w:ascii="Times New Roman" w:hAnsi="Times New Roman" w:cs="Times New Roman"/>
          <w:sz w:val="24"/>
          <w:szCs w:val="24"/>
        </w:rPr>
        <w:t>tym dokonanie przez przewodniczącego komisji rekrutacyjnej czynności związanych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z </w:t>
      </w:r>
      <w:r w:rsidRPr="004529FD">
        <w:rPr>
          <w:rFonts w:ascii="Times New Roman" w:hAnsi="Times New Roman" w:cs="Times New Roman"/>
          <w:sz w:val="24"/>
          <w:szCs w:val="24"/>
        </w:rPr>
        <w:t xml:space="preserve">ustaleniem tych okoliczności </w:t>
      </w:r>
      <w:r w:rsidR="007422A6">
        <w:rPr>
          <w:rFonts w:ascii="Times New Roman" w:hAnsi="Times New Roman" w:cs="Times New Roman"/>
          <w:b/>
          <w:sz w:val="24"/>
          <w:szCs w:val="24"/>
        </w:rPr>
        <w:t>do 14 lipca 2025</w:t>
      </w:r>
      <w:r w:rsidRPr="004529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3853145" w14:textId="50F33A9C" w:rsidR="007C1496" w:rsidRPr="004529FD" w:rsidRDefault="00605355" w:rsidP="001D218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>Podanie do publicznej wiadomości przez komisję rekrutacyjną listy kandydatów zakwalifikowanych</w:t>
      </w:r>
      <w:r w:rsidR="007C1496"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 </w:t>
      </w:r>
      <w:r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>kandydatów niezakwalifikowanych</w:t>
      </w:r>
      <w:r w:rsidR="005106A7" w:rsidRPr="00452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168" w:rsidRPr="00452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2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16 lipca 2025</w:t>
      </w:r>
      <w:r w:rsidR="005106A7" w:rsidRPr="004529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  <w:r w:rsidR="00986168" w:rsidRPr="004529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do godz. 12.00</w:t>
      </w:r>
    </w:p>
    <w:p w14:paraId="77BFDA3D" w14:textId="77777777" w:rsidR="00986168" w:rsidRPr="004529FD" w:rsidRDefault="00986168" w:rsidP="001D218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Potwierdzenie woli przyjęcia do klasy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I </w:t>
      </w:r>
      <w:r w:rsidRPr="004529FD">
        <w:rPr>
          <w:rFonts w:ascii="Times New Roman" w:hAnsi="Times New Roman" w:cs="Times New Roman"/>
          <w:sz w:val="24"/>
          <w:szCs w:val="24"/>
        </w:rPr>
        <w:t>szkoły ponadpodstawowej, do której kandydat został zakwalifikowany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w </w:t>
      </w:r>
      <w:r w:rsidRPr="004529FD">
        <w:rPr>
          <w:rFonts w:ascii="Times New Roman" w:hAnsi="Times New Roman" w:cs="Times New Roman"/>
          <w:sz w:val="24"/>
          <w:szCs w:val="24"/>
        </w:rPr>
        <w:t xml:space="preserve">postaci przedłożenia:  </w:t>
      </w:r>
    </w:p>
    <w:p w14:paraId="16243C84" w14:textId="77777777" w:rsidR="007C1496" w:rsidRPr="004529FD" w:rsidRDefault="00986168" w:rsidP="001D2185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oryginału świadectwa ukończenia szkoły podstawowej;</w:t>
      </w:r>
    </w:p>
    <w:p w14:paraId="07324C3A" w14:textId="412D772C" w:rsidR="007C1496" w:rsidRPr="004529FD" w:rsidRDefault="00986168" w:rsidP="001D2185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oryginału zaświadczenia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o </w:t>
      </w:r>
      <w:r w:rsidRPr="004529FD">
        <w:rPr>
          <w:rFonts w:ascii="Times New Roman" w:hAnsi="Times New Roman" w:cs="Times New Roman"/>
          <w:sz w:val="24"/>
          <w:szCs w:val="24"/>
        </w:rPr>
        <w:t>wynikach egzaminu ósmoklasisty;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</w:t>
      </w:r>
      <w:r w:rsidRPr="004529FD">
        <w:rPr>
          <w:rFonts w:ascii="Times New Roman" w:hAnsi="Times New Roman" w:cs="Times New Roman"/>
          <w:i/>
          <w:sz w:val="24"/>
          <w:szCs w:val="24"/>
        </w:rPr>
        <w:t>o ile nie zostały one złożone</w:t>
      </w:r>
      <w:r w:rsidR="007C1496" w:rsidRPr="004529FD">
        <w:rPr>
          <w:rFonts w:ascii="Times New Roman" w:hAnsi="Times New Roman" w:cs="Times New Roman"/>
          <w:i/>
          <w:sz w:val="24"/>
          <w:szCs w:val="24"/>
        </w:rPr>
        <w:t xml:space="preserve"> w </w:t>
      </w:r>
      <w:r w:rsidRPr="004529FD">
        <w:rPr>
          <w:rFonts w:ascii="Times New Roman" w:hAnsi="Times New Roman" w:cs="Times New Roman"/>
          <w:i/>
          <w:sz w:val="24"/>
          <w:szCs w:val="24"/>
        </w:rPr>
        <w:t>uzupełnieniu wniosku</w:t>
      </w:r>
      <w:r w:rsidR="007C1496" w:rsidRPr="004529FD">
        <w:rPr>
          <w:rFonts w:ascii="Times New Roman" w:hAnsi="Times New Roman" w:cs="Times New Roman"/>
          <w:i/>
          <w:sz w:val="24"/>
          <w:szCs w:val="24"/>
        </w:rPr>
        <w:t xml:space="preserve"> o </w:t>
      </w:r>
      <w:r w:rsidRPr="004529FD">
        <w:rPr>
          <w:rFonts w:ascii="Times New Roman" w:hAnsi="Times New Roman" w:cs="Times New Roman"/>
          <w:i/>
          <w:sz w:val="24"/>
          <w:szCs w:val="24"/>
        </w:rPr>
        <w:t>przyjęcie do szkoły</w:t>
      </w:r>
      <w:r w:rsidR="007422A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422A6">
        <w:rPr>
          <w:rFonts w:ascii="Times New Roman" w:hAnsi="Times New Roman" w:cs="Times New Roman"/>
          <w:b/>
          <w:sz w:val="24"/>
          <w:szCs w:val="24"/>
        </w:rPr>
        <w:t>do 18 lipca 2025 r. do godz. 15.00</w:t>
      </w:r>
      <w:r w:rsidRPr="004529F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A3105B" w14:textId="3FE9B6FE" w:rsidR="00785D1B" w:rsidRPr="004529FD" w:rsidRDefault="00986168" w:rsidP="001D218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Podanie do publicznej wiadomości przez komisję rekrutacyjną listy kandydatów przyjętych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i </w:t>
      </w:r>
      <w:r w:rsidRPr="004529FD">
        <w:rPr>
          <w:rFonts w:ascii="Times New Roman" w:hAnsi="Times New Roman" w:cs="Times New Roman"/>
          <w:sz w:val="24"/>
          <w:szCs w:val="24"/>
        </w:rPr>
        <w:t xml:space="preserve">kandydatów nieprzyjętych – </w:t>
      </w:r>
      <w:r w:rsidR="007422A6">
        <w:rPr>
          <w:rFonts w:ascii="Times New Roman" w:hAnsi="Times New Roman" w:cs="Times New Roman"/>
          <w:b/>
          <w:sz w:val="24"/>
          <w:szCs w:val="24"/>
        </w:rPr>
        <w:t>21 lipca 2025</w:t>
      </w:r>
      <w:r w:rsidRPr="004529FD">
        <w:rPr>
          <w:rFonts w:ascii="Times New Roman" w:hAnsi="Times New Roman" w:cs="Times New Roman"/>
          <w:b/>
          <w:sz w:val="24"/>
          <w:szCs w:val="24"/>
        </w:rPr>
        <w:t xml:space="preserve"> r. do godz. 12.00.</w:t>
      </w:r>
    </w:p>
    <w:p w14:paraId="1DB7513F" w14:textId="77777777" w:rsidR="00785D1B" w:rsidRPr="004529FD" w:rsidRDefault="00785D1B" w:rsidP="001D218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12A3E" w14:textId="77777777" w:rsidR="001E177B" w:rsidRDefault="001E177B" w:rsidP="001D218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49DBA" w14:textId="0D9C55B8" w:rsidR="00091637" w:rsidRPr="004529FD" w:rsidRDefault="005469BE" w:rsidP="001D218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b/>
          <w:sz w:val="24"/>
          <w:szCs w:val="24"/>
        </w:rPr>
        <w:t>Rozdział V</w:t>
      </w:r>
    </w:p>
    <w:p w14:paraId="5813B91E" w14:textId="77777777" w:rsidR="00091637" w:rsidRPr="004529FD" w:rsidRDefault="00F050E8" w:rsidP="001D218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b/>
          <w:sz w:val="24"/>
          <w:szCs w:val="24"/>
        </w:rPr>
        <w:t>Przyznawanie punktów</w:t>
      </w:r>
    </w:p>
    <w:p w14:paraId="07B197DB" w14:textId="77777777" w:rsidR="0077460B" w:rsidRPr="004529FD" w:rsidRDefault="0077460B" w:rsidP="001D218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B6BE0" w14:textId="790E616A" w:rsidR="007C1496" w:rsidRPr="004529FD" w:rsidRDefault="007C1496" w:rsidP="001D218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W </w:t>
      </w:r>
      <w:r w:rsidR="00F050E8" w:rsidRPr="004529FD">
        <w:rPr>
          <w:rFonts w:ascii="Times New Roman" w:hAnsi="Times New Roman" w:cs="Times New Roman"/>
          <w:sz w:val="24"/>
          <w:szCs w:val="24"/>
        </w:rPr>
        <w:t>postępowaniu rekrutacyjnym uwzględnia się wyniki egzaminu ósmoklasisty, oceny</w:t>
      </w:r>
      <w:r w:rsidRPr="004529FD">
        <w:rPr>
          <w:rFonts w:ascii="Times New Roman" w:hAnsi="Times New Roman" w:cs="Times New Roman"/>
          <w:sz w:val="24"/>
          <w:szCs w:val="24"/>
        </w:rPr>
        <w:t xml:space="preserve"> z </w:t>
      </w:r>
      <w:r w:rsidR="00F050E8" w:rsidRPr="004529FD">
        <w:rPr>
          <w:rFonts w:ascii="Times New Roman" w:hAnsi="Times New Roman" w:cs="Times New Roman"/>
          <w:sz w:val="24"/>
          <w:szCs w:val="24"/>
        </w:rPr>
        <w:t>czterech przedmiotów na świadectwie ukończenia szkoły podstawowej (w zależności od typu szkoły</w:t>
      </w:r>
      <w:r w:rsidRPr="004529FD">
        <w:rPr>
          <w:rFonts w:ascii="Times New Roman" w:hAnsi="Times New Roman" w:cs="Times New Roman"/>
          <w:sz w:val="24"/>
          <w:szCs w:val="24"/>
        </w:rPr>
        <w:t xml:space="preserve"> i </w:t>
      </w:r>
      <w:r w:rsidR="00F050E8" w:rsidRPr="004529FD">
        <w:rPr>
          <w:rFonts w:ascii="Times New Roman" w:hAnsi="Times New Roman" w:cs="Times New Roman"/>
          <w:sz w:val="24"/>
          <w:szCs w:val="24"/>
        </w:rPr>
        <w:t>klasy), szczególne osiągnięcia kandydata do szkoły ponadpodstawowej</w:t>
      </w:r>
      <w:r w:rsidR="00111AC7">
        <w:rPr>
          <w:rFonts w:ascii="Times New Roman" w:hAnsi="Times New Roman" w:cs="Times New Roman"/>
          <w:sz w:val="24"/>
          <w:szCs w:val="24"/>
        </w:rPr>
        <w:t xml:space="preserve"> oraz </w:t>
      </w:r>
      <w:r w:rsidR="00111AC7" w:rsidRPr="002E6545">
        <w:rPr>
          <w:rFonts w:ascii="Times New Roman" w:hAnsi="Times New Roman" w:cs="Times New Roman"/>
          <w:sz w:val="24"/>
          <w:szCs w:val="24"/>
        </w:rPr>
        <w:t>punkty uzyskane pod</w:t>
      </w:r>
      <w:r w:rsidR="00DE2A30" w:rsidRPr="002E6545">
        <w:rPr>
          <w:rFonts w:ascii="Times New Roman" w:hAnsi="Times New Roman" w:cs="Times New Roman"/>
          <w:sz w:val="24"/>
          <w:szCs w:val="24"/>
        </w:rPr>
        <w:t>czas próby sprawn</w:t>
      </w:r>
      <w:r w:rsidR="002E6545" w:rsidRPr="002E6545">
        <w:rPr>
          <w:rFonts w:ascii="Times New Roman" w:hAnsi="Times New Roman" w:cs="Times New Roman"/>
          <w:sz w:val="24"/>
          <w:szCs w:val="24"/>
        </w:rPr>
        <w:t xml:space="preserve">ości fizycznej, </w:t>
      </w:r>
      <w:r w:rsidR="001E177B">
        <w:rPr>
          <w:rFonts w:ascii="Times New Roman" w:hAnsi="Times New Roman" w:cs="Times New Roman"/>
          <w:sz w:val="24"/>
          <w:szCs w:val="24"/>
        </w:rPr>
        <w:br/>
      </w:r>
      <w:r w:rsidR="002E6545" w:rsidRPr="002E6545">
        <w:rPr>
          <w:rFonts w:ascii="Times New Roman" w:hAnsi="Times New Roman" w:cs="Times New Roman"/>
          <w:sz w:val="24"/>
          <w:szCs w:val="24"/>
        </w:rPr>
        <w:t>w przypadku uzyskania pozytywnego wyniku.</w:t>
      </w:r>
    </w:p>
    <w:p w14:paraId="0E063683" w14:textId="77777777" w:rsidR="007C1496" w:rsidRPr="004529FD" w:rsidRDefault="00F050E8" w:rsidP="001D218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Wynik egzaminu ósmoklasisty przedstawiony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w </w:t>
      </w:r>
      <w:r w:rsidRPr="004529FD">
        <w:rPr>
          <w:rFonts w:ascii="Times New Roman" w:hAnsi="Times New Roman" w:cs="Times New Roman"/>
          <w:sz w:val="24"/>
          <w:szCs w:val="24"/>
        </w:rPr>
        <w:t>procentach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z </w:t>
      </w:r>
      <w:r w:rsidRPr="004529FD">
        <w:rPr>
          <w:rFonts w:ascii="Times New Roman" w:hAnsi="Times New Roman" w:cs="Times New Roman"/>
          <w:sz w:val="24"/>
          <w:szCs w:val="24"/>
        </w:rPr>
        <w:t>języka polskiego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i </w:t>
      </w:r>
      <w:r w:rsidRPr="004529FD">
        <w:rPr>
          <w:rFonts w:ascii="Times New Roman" w:hAnsi="Times New Roman" w:cs="Times New Roman"/>
          <w:sz w:val="24"/>
          <w:szCs w:val="24"/>
        </w:rPr>
        <w:t>matematyki mnoży się przez 0,35, natomiast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z </w:t>
      </w:r>
      <w:r w:rsidRPr="004529FD">
        <w:rPr>
          <w:rFonts w:ascii="Times New Roman" w:hAnsi="Times New Roman" w:cs="Times New Roman"/>
          <w:sz w:val="24"/>
          <w:szCs w:val="24"/>
        </w:rPr>
        <w:t>języka obcego przez 0,3.</w:t>
      </w:r>
    </w:p>
    <w:p w14:paraId="1F65F3AB" w14:textId="77777777" w:rsidR="00D91342" w:rsidRPr="004529FD" w:rsidRDefault="00F24469" w:rsidP="001D218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S</w:t>
      </w:r>
      <w:r w:rsidR="00D91342" w:rsidRPr="004529FD">
        <w:rPr>
          <w:rFonts w:ascii="Times New Roman" w:hAnsi="Times New Roman" w:cs="Times New Roman"/>
          <w:sz w:val="24"/>
          <w:szCs w:val="24"/>
        </w:rPr>
        <w:t>zczególne osiągnięcia</w:t>
      </w:r>
      <w:r w:rsidR="004D70A4" w:rsidRPr="004529FD">
        <w:rPr>
          <w:rFonts w:ascii="Times New Roman" w:hAnsi="Times New Roman" w:cs="Times New Roman"/>
          <w:sz w:val="24"/>
          <w:szCs w:val="24"/>
        </w:rPr>
        <w:t xml:space="preserve"> wymienione na świadectwie ukończenia szkoły podstawowej:</w:t>
      </w:r>
    </w:p>
    <w:p w14:paraId="2541A3D1" w14:textId="77777777" w:rsidR="007C1496" w:rsidRPr="004529FD" w:rsidRDefault="004D70A4" w:rsidP="001D218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Ukończenie szkoły podstawowej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z </w:t>
      </w:r>
      <w:r w:rsidRPr="004529FD">
        <w:rPr>
          <w:rFonts w:ascii="Times New Roman" w:hAnsi="Times New Roman" w:cs="Times New Roman"/>
          <w:sz w:val="24"/>
          <w:szCs w:val="24"/>
        </w:rPr>
        <w:t xml:space="preserve">wyróżnieniem – </w:t>
      </w:r>
      <w:r w:rsidRPr="004529FD">
        <w:rPr>
          <w:rFonts w:ascii="Times New Roman" w:hAnsi="Times New Roman" w:cs="Times New Roman"/>
          <w:b/>
          <w:sz w:val="24"/>
          <w:szCs w:val="24"/>
        </w:rPr>
        <w:t>7 pkt.</w:t>
      </w:r>
    </w:p>
    <w:p w14:paraId="62364158" w14:textId="787693BC" w:rsidR="004D70A4" w:rsidRPr="00232AF5" w:rsidRDefault="004D70A4" w:rsidP="001D218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Uzyskanie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w </w:t>
      </w:r>
      <w:r w:rsidRPr="004529FD">
        <w:rPr>
          <w:rFonts w:ascii="Times New Roman" w:hAnsi="Times New Roman" w:cs="Times New Roman"/>
          <w:sz w:val="24"/>
          <w:szCs w:val="24"/>
        </w:rPr>
        <w:t>zawodach wiedzy będących konkursem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o </w:t>
      </w:r>
      <w:r w:rsidRPr="004529FD">
        <w:rPr>
          <w:rFonts w:ascii="Times New Roman" w:hAnsi="Times New Roman" w:cs="Times New Roman"/>
          <w:sz w:val="24"/>
          <w:szCs w:val="24"/>
        </w:rPr>
        <w:t xml:space="preserve">zasięgu ponadwojewódzkim organizowanym przez kuratorów oświaty na podstawie </w:t>
      </w:r>
      <w:r w:rsidRPr="00232AF5">
        <w:rPr>
          <w:rFonts w:ascii="Times New Roman" w:hAnsi="Times New Roman" w:cs="Times New Roman"/>
          <w:sz w:val="24"/>
          <w:szCs w:val="24"/>
        </w:rPr>
        <w:t>zawartych porozumień:</w:t>
      </w:r>
    </w:p>
    <w:p w14:paraId="5675C48E" w14:textId="77777777" w:rsidR="007C1496" w:rsidRPr="00232AF5" w:rsidRDefault="004D70A4" w:rsidP="001D218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tytułu finalisty konkursu przedmiotowego – </w:t>
      </w:r>
      <w:r w:rsidRPr="00232AF5">
        <w:rPr>
          <w:rFonts w:ascii="Times New Roman" w:hAnsi="Times New Roman" w:cs="Times New Roman"/>
          <w:b/>
          <w:sz w:val="24"/>
          <w:szCs w:val="24"/>
        </w:rPr>
        <w:t>10 pkt.</w:t>
      </w:r>
    </w:p>
    <w:p w14:paraId="7F025186" w14:textId="77777777" w:rsidR="007C1496" w:rsidRPr="00232AF5" w:rsidRDefault="004D70A4" w:rsidP="001D218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tytułu laureata konkursu tematycznego lub interdyscyplinarnego – </w:t>
      </w:r>
      <w:r w:rsidRPr="00232AF5">
        <w:rPr>
          <w:rFonts w:ascii="Times New Roman" w:hAnsi="Times New Roman" w:cs="Times New Roman"/>
          <w:b/>
          <w:sz w:val="24"/>
          <w:szCs w:val="24"/>
        </w:rPr>
        <w:t>7 pkt.</w:t>
      </w:r>
    </w:p>
    <w:p w14:paraId="16FE8EFF" w14:textId="77777777" w:rsidR="004D70A4" w:rsidRPr="00232AF5" w:rsidRDefault="004D70A4" w:rsidP="001D218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tytułu finalisty konkursu tematycznego lub interdyscyplinarnego – </w:t>
      </w:r>
      <w:r w:rsidRPr="00232AF5">
        <w:rPr>
          <w:rFonts w:ascii="Times New Roman" w:hAnsi="Times New Roman" w:cs="Times New Roman"/>
          <w:b/>
          <w:sz w:val="24"/>
          <w:szCs w:val="24"/>
        </w:rPr>
        <w:t>5 pkt.</w:t>
      </w:r>
    </w:p>
    <w:p w14:paraId="3EC0964B" w14:textId="77777777" w:rsidR="00DE40D2" w:rsidRPr="00232AF5" w:rsidRDefault="004D70A4" w:rsidP="001D218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>Uzyskanie</w:t>
      </w:r>
      <w:r w:rsidR="007C1496" w:rsidRPr="00232AF5">
        <w:rPr>
          <w:rFonts w:ascii="Times New Roman" w:hAnsi="Times New Roman" w:cs="Times New Roman"/>
          <w:sz w:val="24"/>
          <w:szCs w:val="24"/>
        </w:rPr>
        <w:t xml:space="preserve"> w </w:t>
      </w:r>
      <w:r w:rsidRPr="00232AF5">
        <w:rPr>
          <w:rFonts w:ascii="Times New Roman" w:hAnsi="Times New Roman" w:cs="Times New Roman"/>
          <w:sz w:val="24"/>
          <w:szCs w:val="24"/>
        </w:rPr>
        <w:t>zawodach wiedzy będących konkursem</w:t>
      </w:r>
      <w:r w:rsidR="007C1496" w:rsidRPr="00232AF5">
        <w:rPr>
          <w:rFonts w:ascii="Times New Roman" w:hAnsi="Times New Roman" w:cs="Times New Roman"/>
          <w:sz w:val="24"/>
          <w:szCs w:val="24"/>
        </w:rPr>
        <w:t xml:space="preserve"> o </w:t>
      </w:r>
      <w:r w:rsidRPr="00232AF5">
        <w:rPr>
          <w:rFonts w:ascii="Times New Roman" w:hAnsi="Times New Roman" w:cs="Times New Roman"/>
          <w:sz w:val="24"/>
          <w:szCs w:val="24"/>
        </w:rPr>
        <w:t>zas</w:t>
      </w:r>
      <w:r w:rsidR="00DE40D2" w:rsidRPr="00232AF5">
        <w:rPr>
          <w:rFonts w:ascii="Times New Roman" w:hAnsi="Times New Roman" w:cs="Times New Roman"/>
          <w:sz w:val="24"/>
          <w:szCs w:val="24"/>
        </w:rPr>
        <w:t>ięgu wojewódzkim organizowanym przez kuratora oświaty:</w:t>
      </w:r>
    </w:p>
    <w:p w14:paraId="7D5283EC" w14:textId="77777777" w:rsidR="007C1496" w:rsidRPr="00232AF5" w:rsidRDefault="00DE40D2" w:rsidP="001D218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>dwóch lub więcej tytułów finalisty konkursu przedmiotowe</w:t>
      </w:r>
      <w:r w:rsidR="00DB2047" w:rsidRPr="00232AF5">
        <w:rPr>
          <w:rFonts w:ascii="Times New Roman" w:hAnsi="Times New Roman" w:cs="Times New Roman"/>
          <w:sz w:val="24"/>
          <w:szCs w:val="24"/>
        </w:rPr>
        <w:t xml:space="preserve">go </w:t>
      </w:r>
      <w:r w:rsidR="00DB2047" w:rsidRPr="00232AF5">
        <w:rPr>
          <w:rFonts w:ascii="Times New Roman" w:hAnsi="Times New Roman" w:cs="Times New Roman"/>
          <w:b/>
          <w:sz w:val="24"/>
          <w:szCs w:val="24"/>
        </w:rPr>
        <w:t>– 10 pkt.</w:t>
      </w:r>
    </w:p>
    <w:p w14:paraId="619BFC47" w14:textId="06FFA500" w:rsidR="007C1496" w:rsidRPr="00232AF5" w:rsidRDefault="00DB2047" w:rsidP="001D218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dwóch lub więcej tytułów laureata konkursu tematycznego lub interdyscyplinarnego </w:t>
      </w:r>
      <w:r w:rsidRPr="00232AF5">
        <w:rPr>
          <w:rFonts w:ascii="Times New Roman" w:hAnsi="Times New Roman" w:cs="Times New Roman"/>
          <w:b/>
          <w:sz w:val="24"/>
          <w:szCs w:val="24"/>
        </w:rPr>
        <w:t>–</w:t>
      </w:r>
      <w:r w:rsidR="001E1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2AF5">
        <w:rPr>
          <w:rFonts w:ascii="Times New Roman" w:hAnsi="Times New Roman" w:cs="Times New Roman"/>
          <w:b/>
          <w:sz w:val="24"/>
          <w:szCs w:val="24"/>
        </w:rPr>
        <w:t>7 pkt.</w:t>
      </w:r>
    </w:p>
    <w:p w14:paraId="382A2043" w14:textId="77777777" w:rsidR="007C1496" w:rsidRPr="00232AF5" w:rsidRDefault="00DB2047" w:rsidP="001D218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dwóch lub więcej tytułów finalisty konkursu tematycznego lub interdyscyplinarnego – </w:t>
      </w:r>
      <w:r w:rsidRPr="00232AF5">
        <w:rPr>
          <w:rFonts w:ascii="Times New Roman" w:hAnsi="Times New Roman" w:cs="Times New Roman"/>
          <w:b/>
          <w:sz w:val="24"/>
          <w:szCs w:val="24"/>
        </w:rPr>
        <w:t>5 pkt.</w:t>
      </w:r>
    </w:p>
    <w:p w14:paraId="43247678" w14:textId="77777777" w:rsidR="007C1496" w:rsidRPr="00232AF5" w:rsidRDefault="00DB2047" w:rsidP="001D218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tytułu finalisty konkursu przedmiotowego – </w:t>
      </w:r>
      <w:r w:rsidRPr="00232AF5">
        <w:rPr>
          <w:rFonts w:ascii="Times New Roman" w:hAnsi="Times New Roman" w:cs="Times New Roman"/>
          <w:b/>
          <w:sz w:val="24"/>
          <w:szCs w:val="24"/>
        </w:rPr>
        <w:t>7 pkt.</w:t>
      </w:r>
    </w:p>
    <w:p w14:paraId="68E1A20C" w14:textId="77777777" w:rsidR="007C1496" w:rsidRPr="00232AF5" w:rsidRDefault="00DB2047" w:rsidP="001D218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>tytułu laureata</w:t>
      </w:r>
      <w:r w:rsidR="00535029" w:rsidRPr="00232AF5">
        <w:rPr>
          <w:rFonts w:ascii="Times New Roman" w:hAnsi="Times New Roman" w:cs="Times New Roman"/>
          <w:sz w:val="24"/>
          <w:szCs w:val="24"/>
        </w:rPr>
        <w:t xml:space="preserve"> konkursu tematycznego lub interdyscyplinarnego – </w:t>
      </w:r>
      <w:r w:rsidR="00535029" w:rsidRPr="00232AF5">
        <w:rPr>
          <w:rFonts w:ascii="Times New Roman" w:hAnsi="Times New Roman" w:cs="Times New Roman"/>
          <w:b/>
          <w:sz w:val="24"/>
          <w:szCs w:val="24"/>
        </w:rPr>
        <w:t>5 pkt.</w:t>
      </w:r>
    </w:p>
    <w:p w14:paraId="33129900" w14:textId="77777777" w:rsidR="007C1496" w:rsidRPr="00232AF5" w:rsidRDefault="00535029" w:rsidP="001D218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tytuł finalisty konkursu tematycznego lub interdyscyplinarnego – </w:t>
      </w:r>
      <w:r w:rsidRPr="00232AF5">
        <w:rPr>
          <w:rFonts w:ascii="Times New Roman" w:hAnsi="Times New Roman" w:cs="Times New Roman"/>
          <w:b/>
          <w:sz w:val="24"/>
          <w:szCs w:val="24"/>
        </w:rPr>
        <w:t>3 pkt.</w:t>
      </w:r>
    </w:p>
    <w:p w14:paraId="6B846B64" w14:textId="77777777" w:rsidR="00546B1F" w:rsidRPr="00232AF5" w:rsidRDefault="00546B1F" w:rsidP="001D2185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218C5BA" w14:textId="52902DCB" w:rsidR="00CB0C17" w:rsidRPr="00232AF5" w:rsidRDefault="00CB0C17" w:rsidP="001D2185">
      <w:pPr>
        <w:pStyle w:val="Akapitzlist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>Uzyskanie w zawodach wiedzy będących konkursem o zasięgu ponadwojewódzkim lub wojewódzkim, przeprowadzanym zgodnie z przepisami wydanymi na podstawie art. 22 ust. 6 ustawy o systemie oświaty:</w:t>
      </w:r>
    </w:p>
    <w:p w14:paraId="65D7876C" w14:textId="77777777" w:rsidR="007A476D" w:rsidRPr="00232AF5" w:rsidRDefault="00CB0C17" w:rsidP="001D2185">
      <w:pPr>
        <w:pStyle w:val="Akapitzlist"/>
        <w:numPr>
          <w:ilvl w:val="0"/>
          <w:numId w:val="27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dwóch lub więcej tytułów finalisty konkursu przedmiotowego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10 pkt.</w:t>
      </w:r>
      <w:r w:rsidRPr="00232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E8904" w14:textId="77777777" w:rsidR="007A476D" w:rsidRPr="00232AF5" w:rsidRDefault="00CB0C17" w:rsidP="001D2185">
      <w:pPr>
        <w:pStyle w:val="Akapitzlist"/>
        <w:numPr>
          <w:ilvl w:val="0"/>
          <w:numId w:val="27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dwóch lub więcej tytułów laureata konkursu interdyscyplinarnego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7 pkt.</w:t>
      </w:r>
      <w:r w:rsidRPr="00232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13DCA" w14:textId="77777777" w:rsidR="007A476D" w:rsidRPr="00232AF5" w:rsidRDefault="00CB0C17" w:rsidP="001D2185">
      <w:pPr>
        <w:pStyle w:val="Akapitzlist"/>
        <w:numPr>
          <w:ilvl w:val="0"/>
          <w:numId w:val="27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tytułu finalisty konkursu przedmiotowego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 xml:space="preserve">7 pkt. </w:t>
      </w:r>
    </w:p>
    <w:p w14:paraId="0D0F3C03" w14:textId="77777777" w:rsidR="007A476D" w:rsidRPr="00232AF5" w:rsidRDefault="00CB0C17" w:rsidP="001D2185">
      <w:pPr>
        <w:pStyle w:val="Akapitzlist"/>
        <w:numPr>
          <w:ilvl w:val="0"/>
          <w:numId w:val="27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tytułu laureata konkursu interdyscyplinarnego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5 pkt.</w:t>
      </w:r>
    </w:p>
    <w:p w14:paraId="6344A4A6" w14:textId="77777777" w:rsidR="007A476D" w:rsidRPr="00232AF5" w:rsidRDefault="007A476D" w:rsidP="001D2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08B94" w14:textId="1869AA2C" w:rsidR="00CB0C17" w:rsidRPr="00232AF5" w:rsidRDefault="00CB0C17" w:rsidP="001D218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Uzyskanie wysokiego miejsca nagrodzonego lub uhonorowanego zwycięskim tytułem w zawodach wiedzy innych niż wymienione powyżej, artystycznych </w:t>
      </w:r>
      <w:r w:rsidR="001E177B">
        <w:rPr>
          <w:rFonts w:ascii="Times New Roman" w:hAnsi="Times New Roman" w:cs="Times New Roman"/>
          <w:sz w:val="24"/>
          <w:szCs w:val="24"/>
        </w:rPr>
        <w:br/>
      </w:r>
      <w:r w:rsidRPr="00232AF5">
        <w:rPr>
          <w:rFonts w:ascii="Times New Roman" w:hAnsi="Times New Roman" w:cs="Times New Roman"/>
          <w:sz w:val="24"/>
          <w:szCs w:val="24"/>
        </w:rPr>
        <w:t>i sportowych, organizowanych przez kuratora oświaty lub inne podmioty działające na terenie szkoły na szczeblu:</w:t>
      </w:r>
    </w:p>
    <w:p w14:paraId="496DC7D5" w14:textId="77777777" w:rsidR="007A476D" w:rsidRPr="00232AF5" w:rsidRDefault="00CB0C17" w:rsidP="001D218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międzynarodowym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4 pkt.</w:t>
      </w:r>
    </w:p>
    <w:p w14:paraId="11EAE14A" w14:textId="77777777" w:rsidR="007A476D" w:rsidRPr="00232AF5" w:rsidRDefault="00CB0C17" w:rsidP="001D218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krajowym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3 pkt.</w:t>
      </w:r>
    </w:p>
    <w:p w14:paraId="3DFC7B26" w14:textId="77777777" w:rsidR="007A476D" w:rsidRPr="00232AF5" w:rsidRDefault="00CB0C17" w:rsidP="001D218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wojewódzkim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2 pkt.</w:t>
      </w:r>
    </w:p>
    <w:p w14:paraId="229940D5" w14:textId="28B2242A" w:rsidR="00CB0C17" w:rsidRPr="001E177B" w:rsidRDefault="00CB0C17" w:rsidP="001D218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powiatowym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1 pkt.</w:t>
      </w:r>
    </w:p>
    <w:p w14:paraId="5522325A" w14:textId="77777777" w:rsidR="001E177B" w:rsidRPr="00232AF5" w:rsidRDefault="001E177B" w:rsidP="001D2185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C58F6AE" w14:textId="1BF29165" w:rsidR="00CB0C17" w:rsidRPr="00232AF5" w:rsidRDefault="00CB0C17" w:rsidP="001E177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W przypadku, gdy kandydat ma więcej niż jedno szczególne osiągnięcie z takich samych zawodów wiedzy, artystycznych i sportowych na tym samym szczeblu oraz </w:t>
      </w:r>
      <w:r w:rsidR="001E177B">
        <w:rPr>
          <w:rFonts w:ascii="Times New Roman" w:hAnsi="Times New Roman" w:cs="Times New Roman"/>
          <w:sz w:val="24"/>
          <w:szCs w:val="24"/>
        </w:rPr>
        <w:br/>
      </w:r>
      <w:r w:rsidRPr="00232AF5">
        <w:rPr>
          <w:rFonts w:ascii="Times New Roman" w:hAnsi="Times New Roman" w:cs="Times New Roman"/>
          <w:sz w:val="24"/>
          <w:szCs w:val="24"/>
        </w:rPr>
        <w:t>z tego samego zakresu, wymienione na świadectwie ukończenia szkoły podstawowej, przyznaje się jednorazowo punkty za najwyższe osiągnięcie tego ucznia w tych zawodach, z tym, że maksymalna liczba punktów możliwych</w:t>
      </w:r>
      <w:r w:rsidR="007A476D" w:rsidRPr="00232AF5">
        <w:rPr>
          <w:rFonts w:ascii="Times New Roman" w:hAnsi="Times New Roman" w:cs="Times New Roman"/>
          <w:sz w:val="24"/>
          <w:szCs w:val="24"/>
        </w:rPr>
        <w:t xml:space="preserve"> </w:t>
      </w:r>
      <w:r w:rsidRPr="00232AF5">
        <w:rPr>
          <w:rFonts w:ascii="Times New Roman" w:hAnsi="Times New Roman" w:cs="Times New Roman"/>
          <w:sz w:val="24"/>
          <w:szCs w:val="24"/>
        </w:rPr>
        <w:t>do uzy</w:t>
      </w:r>
      <w:r w:rsidR="007A476D" w:rsidRPr="00232AF5">
        <w:rPr>
          <w:rFonts w:ascii="Times New Roman" w:hAnsi="Times New Roman" w:cs="Times New Roman"/>
          <w:sz w:val="24"/>
          <w:szCs w:val="24"/>
        </w:rPr>
        <w:t xml:space="preserve">skania za wszystkie osiągnięcia </w:t>
      </w:r>
      <w:r w:rsidRPr="00232AF5">
        <w:rPr>
          <w:rFonts w:ascii="Times New Roman" w:hAnsi="Times New Roman" w:cs="Times New Roman"/>
          <w:b/>
          <w:sz w:val="24"/>
          <w:szCs w:val="24"/>
        </w:rPr>
        <w:t>wynosi 18 pkt</w:t>
      </w:r>
      <w:r w:rsidRPr="00232AF5">
        <w:rPr>
          <w:rFonts w:ascii="Times New Roman" w:hAnsi="Times New Roman" w:cs="Times New Roman"/>
          <w:sz w:val="24"/>
          <w:szCs w:val="24"/>
        </w:rPr>
        <w:t>.</w:t>
      </w:r>
    </w:p>
    <w:p w14:paraId="2BFC601B" w14:textId="69F1E65C" w:rsidR="00CB0C17" w:rsidRPr="00232AF5" w:rsidRDefault="00CB0C17" w:rsidP="001E177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>Osiągnięcia w zakresie aktywności społecznej, w tym n</w:t>
      </w:r>
      <w:r w:rsidR="0009577A">
        <w:rPr>
          <w:rFonts w:ascii="Times New Roman" w:hAnsi="Times New Roman" w:cs="Times New Roman"/>
          <w:sz w:val="24"/>
          <w:szCs w:val="24"/>
        </w:rPr>
        <w:t xml:space="preserve">a rzecz środowiska szkolnego, </w:t>
      </w:r>
      <w:r w:rsidRPr="00232AF5">
        <w:rPr>
          <w:rFonts w:ascii="Times New Roman" w:hAnsi="Times New Roman" w:cs="Times New Roman"/>
          <w:sz w:val="24"/>
          <w:szCs w:val="24"/>
        </w:rPr>
        <w:t xml:space="preserve">w szczególności w formie wolontariatu – </w:t>
      </w:r>
      <w:r w:rsidRPr="00232AF5">
        <w:rPr>
          <w:rFonts w:ascii="Times New Roman" w:hAnsi="Times New Roman" w:cs="Times New Roman"/>
          <w:b/>
          <w:sz w:val="24"/>
          <w:szCs w:val="24"/>
        </w:rPr>
        <w:t xml:space="preserve">3 pkt. </w:t>
      </w:r>
      <w:r w:rsidRPr="00232AF5">
        <w:rPr>
          <w:rFonts w:ascii="Times New Roman" w:hAnsi="Times New Roman" w:cs="Times New Roman"/>
          <w:sz w:val="24"/>
          <w:szCs w:val="24"/>
        </w:rPr>
        <w:t>(osiągnięcie musi być wpisane na świadectwie).</w:t>
      </w:r>
    </w:p>
    <w:p w14:paraId="0BFFBF0F" w14:textId="77777777" w:rsidR="00CB0C17" w:rsidRPr="00232AF5" w:rsidRDefault="00CB0C17" w:rsidP="001E1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14E5B" w14:textId="1B405DCA" w:rsidR="00CB0C17" w:rsidRPr="00232AF5" w:rsidRDefault="00CB0C17" w:rsidP="001E177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W przypadku osób zwolnionych z obowiązku przystąpienia do egzaminu ósmoklasisty na podstawie art.44zw ust.2 i art. 44zz ust. 2 ustawy o systemie oświaty oceny </w:t>
      </w:r>
      <w:r w:rsidR="00520403">
        <w:rPr>
          <w:rFonts w:ascii="Times New Roman" w:hAnsi="Times New Roman" w:cs="Times New Roman"/>
          <w:sz w:val="24"/>
          <w:szCs w:val="24"/>
        </w:rPr>
        <w:br/>
      </w:r>
      <w:r w:rsidRPr="00232AF5">
        <w:rPr>
          <w:rFonts w:ascii="Times New Roman" w:hAnsi="Times New Roman" w:cs="Times New Roman"/>
          <w:sz w:val="24"/>
          <w:szCs w:val="24"/>
        </w:rPr>
        <w:t>z języka polskiego, matematyki i języka obcego nowożytnego, wymienione na świadectwie ukończenia szkoły podstawowej , przelicza się na punkty, przy czym za uzyskanie z:</w:t>
      </w:r>
    </w:p>
    <w:p w14:paraId="5F66D898" w14:textId="77777777" w:rsidR="007A476D" w:rsidRPr="00232AF5" w:rsidRDefault="007A476D" w:rsidP="001E177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7E3D4" w14:textId="193ED877" w:rsidR="00CB0C17" w:rsidRPr="00232AF5" w:rsidRDefault="00CB0C17" w:rsidP="001E177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>języka polskiego i matematyki oceny wyrażone w stopniu:</w:t>
      </w:r>
    </w:p>
    <w:p w14:paraId="279CA40D" w14:textId="77777777" w:rsidR="007A476D" w:rsidRPr="00232AF5" w:rsidRDefault="00CB0C17" w:rsidP="001E177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celującym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35 pkt</w:t>
      </w:r>
      <w:r w:rsidRPr="00232AF5">
        <w:rPr>
          <w:rFonts w:ascii="Times New Roman" w:hAnsi="Times New Roman" w:cs="Times New Roman"/>
          <w:sz w:val="24"/>
          <w:szCs w:val="24"/>
        </w:rPr>
        <w:t>.</w:t>
      </w:r>
    </w:p>
    <w:p w14:paraId="0C1323C9" w14:textId="77777777" w:rsidR="007A476D" w:rsidRPr="00232AF5" w:rsidRDefault="00CB0C17" w:rsidP="001E177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bardzo dobrym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30 pkt.</w:t>
      </w:r>
    </w:p>
    <w:p w14:paraId="25FA7FE4" w14:textId="77777777" w:rsidR="007A476D" w:rsidRPr="00232AF5" w:rsidRDefault="00CB0C17" w:rsidP="001E177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dobrym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25 pkt.</w:t>
      </w:r>
    </w:p>
    <w:p w14:paraId="48904277" w14:textId="77777777" w:rsidR="007A476D" w:rsidRPr="00232AF5" w:rsidRDefault="00CB0C17" w:rsidP="001E177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dostatecznym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15 pkt.</w:t>
      </w:r>
    </w:p>
    <w:p w14:paraId="66270428" w14:textId="39DC03F3" w:rsidR="00CB0C17" w:rsidRPr="00232AF5" w:rsidRDefault="00CB0C17" w:rsidP="001E177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dopuszczającym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 xml:space="preserve">10 pkt. </w:t>
      </w:r>
    </w:p>
    <w:p w14:paraId="01D76686" w14:textId="77777777" w:rsidR="00CB0C17" w:rsidRPr="00232AF5" w:rsidRDefault="00CB0C17" w:rsidP="001E177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4DD0D" w14:textId="62936F21" w:rsidR="00CB0C17" w:rsidRPr="00232AF5" w:rsidRDefault="00CB0C17" w:rsidP="001E177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>języka obcego nowożytnego oceny wyrażonej w stopniu:</w:t>
      </w:r>
    </w:p>
    <w:p w14:paraId="6721024E" w14:textId="77777777" w:rsidR="00CB0C17" w:rsidRPr="00232AF5" w:rsidRDefault="00CB0C17" w:rsidP="001E1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A9E1C" w14:textId="77777777" w:rsidR="007A476D" w:rsidRPr="00232AF5" w:rsidRDefault="00CB0C17" w:rsidP="001E177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celującym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30 pkt.</w:t>
      </w:r>
    </w:p>
    <w:p w14:paraId="484262E0" w14:textId="77777777" w:rsidR="007A476D" w:rsidRPr="00232AF5" w:rsidRDefault="00CB0C17" w:rsidP="001E177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bardzo dobrym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25 pkt.</w:t>
      </w:r>
    </w:p>
    <w:p w14:paraId="402A3CD2" w14:textId="77777777" w:rsidR="007A476D" w:rsidRPr="00232AF5" w:rsidRDefault="00CB0C17" w:rsidP="001E177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dobrym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20 pkt.</w:t>
      </w:r>
    </w:p>
    <w:p w14:paraId="7B96E3E2" w14:textId="77777777" w:rsidR="007A476D" w:rsidRPr="00232AF5" w:rsidRDefault="00CB0C17" w:rsidP="001E177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dostatecznym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10 pkt.</w:t>
      </w:r>
    </w:p>
    <w:p w14:paraId="0D351069" w14:textId="72FD5446" w:rsidR="00CB0C17" w:rsidRPr="00232AF5" w:rsidRDefault="00CB0C17" w:rsidP="001E177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5">
        <w:rPr>
          <w:rFonts w:ascii="Times New Roman" w:hAnsi="Times New Roman" w:cs="Times New Roman"/>
          <w:sz w:val="24"/>
          <w:szCs w:val="24"/>
        </w:rPr>
        <w:t xml:space="preserve">dopuszczającym – przyznaje się </w:t>
      </w:r>
      <w:r w:rsidRPr="00232AF5">
        <w:rPr>
          <w:rFonts w:ascii="Times New Roman" w:hAnsi="Times New Roman" w:cs="Times New Roman"/>
          <w:b/>
          <w:sz w:val="24"/>
          <w:szCs w:val="24"/>
        </w:rPr>
        <w:t>5 pkt.</w:t>
      </w:r>
    </w:p>
    <w:p w14:paraId="47C331FC" w14:textId="77777777" w:rsidR="00CB0C17" w:rsidRDefault="00CB0C17" w:rsidP="001E17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15FF9" w14:textId="77777777" w:rsidR="00CB0C17" w:rsidRPr="004529FD" w:rsidRDefault="00CB0C17" w:rsidP="001E177B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0AB9B9E" w14:textId="77777777" w:rsidR="00DC53F3" w:rsidRPr="004529FD" w:rsidRDefault="00DC53F3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b/>
          <w:sz w:val="24"/>
          <w:szCs w:val="24"/>
        </w:rPr>
        <w:t>Rozdział V</w:t>
      </w:r>
      <w:r w:rsidR="005469BE" w:rsidRPr="004529FD">
        <w:rPr>
          <w:rFonts w:ascii="Times New Roman" w:hAnsi="Times New Roman" w:cs="Times New Roman"/>
          <w:b/>
          <w:sz w:val="24"/>
          <w:szCs w:val="24"/>
        </w:rPr>
        <w:t>I</w:t>
      </w:r>
    </w:p>
    <w:p w14:paraId="527DACCD" w14:textId="7BE54D82" w:rsidR="00DC53F3" w:rsidRPr="004529FD" w:rsidRDefault="00DC53F3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b/>
          <w:sz w:val="24"/>
          <w:szCs w:val="24"/>
        </w:rPr>
        <w:t xml:space="preserve">Warunki przyjęcia do </w:t>
      </w:r>
      <w:r w:rsidR="009B0409" w:rsidRPr="004529FD">
        <w:rPr>
          <w:rFonts w:ascii="Times New Roman" w:hAnsi="Times New Roman" w:cs="Times New Roman"/>
          <w:b/>
          <w:sz w:val="24"/>
          <w:szCs w:val="24"/>
        </w:rPr>
        <w:t>OPW</w:t>
      </w:r>
      <w:r w:rsidR="00E5635E">
        <w:rPr>
          <w:rFonts w:ascii="Times New Roman" w:hAnsi="Times New Roman" w:cs="Times New Roman"/>
          <w:b/>
          <w:sz w:val="24"/>
          <w:szCs w:val="24"/>
        </w:rPr>
        <w:t>/OPM</w:t>
      </w:r>
      <w:r w:rsidR="007C1496" w:rsidRPr="004529FD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4529FD">
        <w:rPr>
          <w:rFonts w:ascii="Times New Roman" w:hAnsi="Times New Roman" w:cs="Times New Roman"/>
          <w:b/>
          <w:sz w:val="24"/>
          <w:szCs w:val="24"/>
        </w:rPr>
        <w:t>Wojniczu</w:t>
      </w:r>
    </w:p>
    <w:p w14:paraId="3A5B1B5A" w14:textId="77777777" w:rsidR="000F5201" w:rsidRPr="004529FD" w:rsidRDefault="000F5201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3519B2" w14:textId="77777777" w:rsidR="009602E1" w:rsidRPr="004529FD" w:rsidRDefault="001C4E9F" w:rsidP="001E177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Do klasy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I </w:t>
      </w:r>
      <w:r w:rsidRPr="004529FD">
        <w:rPr>
          <w:rFonts w:ascii="Times New Roman" w:hAnsi="Times New Roman" w:cs="Times New Roman"/>
          <w:sz w:val="24"/>
          <w:szCs w:val="24"/>
        </w:rPr>
        <w:t>Zespołu Szkół Licealnych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i </w:t>
      </w:r>
      <w:r w:rsidRPr="004529FD">
        <w:rPr>
          <w:rFonts w:ascii="Times New Roman" w:hAnsi="Times New Roman" w:cs="Times New Roman"/>
          <w:sz w:val="24"/>
          <w:szCs w:val="24"/>
        </w:rPr>
        <w:t>Technicznych im. Jana Pawła II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w </w:t>
      </w:r>
      <w:r w:rsidRPr="004529FD">
        <w:rPr>
          <w:rFonts w:ascii="Times New Roman" w:hAnsi="Times New Roman" w:cs="Times New Roman"/>
          <w:sz w:val="24"/>
          <w:szCs w:val="24"/>
        </w:rPr>
        <w:t>Wojniczu będą przyjmowani kandydaci, którzy uzyskali najwyższą liczbę punktów, aż do wyczerpania miejsc.</w:t>
      </w:r>
    </w:p>
    <w:p w14:paraId="14279EE1" w14:textId="29E40B03" w:rsidR="00E5635E" w:rsidRDefault="001C4E9F" w:rsidP="001E177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Wykaz przedmiotów,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z </w:t>
      </w:r>
      <w:r w:rsidRPr="004529FD">
        <w:rPr>
          <w:rFonts w:ascii="Times New Roman" w:hAnsi="Times New Roman" w:cs="Times New Roman"/>
          <w:sz w:val="24"/>
          <w:szCs w:val="24"/>
        </w:rPr>
        <w:t>których uzyskane na świadectwie oceny przelicza się na punkty:</w:t>
      </w:r>
    </w:p>
    <w:p w14:paraId="2C873634" w14:textId="77777777" w:rsidR="00E5635E" w:rsidRDefault="00E56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3FC135" w14:textId="77777777" w:rsidR="001C4E9F" w:rsidRPr="004529FD" w:rsidRDefault="001C4E9F" w:rsidP="00E5635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7905" w:type="dxa"/>
        <w:jc w:val="center"/>
        <w:tblLook w:val="04A0" w:firstRow="1" w:lastRow="0" w:firstColumn="1" w:lastColumn="0" w:noHBand="0" w:noVBand="1"/>
      </w:tblPr>
      <w:tblGrid>
        <w:gridCol w:w="7905"/>
      </w:tblGrid>
      <w:tr w:rsidR="0036021D" w:rsidRPr="004529FD" w14:paraId="535B7F3D" w14:textId="77777777" w:rsidTr="00D94DEE">
        <w:trPr>
          <w:jc w:val="center"/>
        </w:trPr>
        <w:tc>
          <w:tcPr>
            <w:tcW w:w="7905" w:type="dxa"/>
          </w:tcPr>
          <w:p w14:paraId="4F06CFB7" w14:textId="1FDF25B3" w:rsidR="0036021D" w:rsidRPr="004529FD" w:rsidRDefault="0036021D" w:rsidP="001E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9FD">
              <w:rPr>
                <w:rFonts w:ascii="Times New Roman" w:hAnsi="Times New Roman" w:cs="Times New Roman"/>
                <w:sz w:val="24"/>
                <w:szCs w:val="24"/>
              </w:rPr>
              <w:t>4 letnie Liceum Ogólnokształcące</w:t>
            </w:r>
            <w:r w:rsidR="009B0409" w:rsidRPr="00452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3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0409" w:rsidRPr="004529FD">
              <w:rPr>
                <w:rFonts w:ascii="Times New Roman" w:hAnsi="Times New Roman" w:cs="Times New Roman"/>
                <w:sz w:val="24"/>
                <w:szCs w:val="24"/>
              </w:rPr>
              <w:t xml:space="preserve"> OPW</w:t>
            </w:r>
            <w:r w:rsidR="00E5635E">
              <w:rPr>
                <w:rFonts w:ascii="Times New Roman" w:hAnsi="Times New Roman" w:cs="Times New Roman"/>
                <w:sz w:val="24"/>
                <w:szCs w:val="24"/>
              </w:rPr>
              <w:t>/OPM</w:t>
            </w:r>
          </w:p>
        </w:tc>
      </w:tr>
      <w:tr w:rsidR="009B0409" w:rsidRPr="004529FD" w14:paraId="6B9C3758" w14:textId="77777777" w:rsidTr="005B6905">
        <w:trPr>
          <w:jc w:val="center"/>
        </w:trPr>
        <w:tc>
          <w:tcPr>
            <w:tcW w:w="7905" w:type="dxa"/>
          </w:tcPr>
          <w:p w14:paraId="782D263E" w14:textId="77777777" w:rsidR="009B0409" w:rsidRPr="00020A13" w:rsidRDefault="009B0409" w:rsidP="001E177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0A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OPW</w:t>
            </w:r>
          </w:p>
          <w:p w14:paraId="7721059E" w14:textId="77777777" w:rsidR="009B0409" w:rsidRPr="00020A13" w:rsidRDefault="009B0409" w:rsidP="001E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13">
              <w:rPr>
                <w:rFonts w:ascii="Times New Roman" w:hAnsi="Times New Roman" w:cs="Times New Roman"/>
                <w:sz w:val="24"/>
                <w:szCs w:val="24"/>
              </w:rPr>
              <w:t>- język polski,</w:t>
            </w:r>
          </w:p>
          <w:p w14:paraId="48E16A38" w14:textId="77777777" w:rsidR="009B0409" w:rsidRPr="00020A13" w:rsidRDefault="009B0409" w:rsidP="001E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13">
              <w:rPr>
                <w:rFonts w:ascii="Times New Roman" w:hAnsi="Times New Roman" w:cs="Times New Roman"/>
                <w:sz w:val="24"/>
                <w:szCs w:val="24"/>
              </w:rPr>
              <w:t>- matematyka,</w:t>
            </w:r>
          </w:p>
          <w:p w14:paraId="0AB4CEDF" w14:textId="77777777" w:rsidR="009B0409" w:rsidRPr="00020A13" w:rsidRDefault="009B0409" w:rsidP="001E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13">
              <w:rPr>
                <w:rFonts w:ascii="Times New Roman" w:hAnsi="Times New Roman" w:cs="Times New Roman"/>
                <w:sz w:val="24"/>
                <w:szCs w:val="24"/>
              </w:rPr>
              <w:t>- język angielski,</w:t>
            </w:r>
          </w:p>
          <w:p w14:paraId="55710366" w14:textId="77777777" w:rsidR="009B0409" w:rsidRPr="004529FD" w:rsidRDefault="009B0409" w:rsidP="001E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13">
              <w:rPr>
                <w:rFonts w:ascii="Times New Roman" w:hAnsi="Times New Roman" w:cs="Times New Roman"/>
                <w:sz w:val="24"/>
                <w:szCs w:val="24"/>
              </w:rPr>
              <w:t>- geografia.</w:t>
            </w:r>
          </w:p>
        </w:tc>
      </w:tr>
    </w:tbl>
    <w:p w14:paraId="63041C42" w14:textId="26DB75EE" w:rsidR="009602E1" w:rsidRDefault="009602E1" w:rsidP="001E1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7EF1F" w14:textId="7EAD52EC" w:rsidR="00E5635E" w:rsidRDefault="00E5635E" w:rsidP="001E1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31FB1" w14:textId="77777777" w:rsidR="00E5635E" w:rsidRPr="004529FD" w:rsidRDefault="00E5635E" w:rsidP="001E1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D0265" w14:textId="77777777" w:rsidR="00375A8E" w:rsidRPr="004529FD" w:rsidRDefault="00375A8E" w:rsidP="001E177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Przyjmuje się następującą liczbę punktów za poszczególne oceny na świadectwie:</w:t>
      </w:r>
    </w:p>
    <w:p w14:paraId="01119E2F" w14:textId="77777777" w:rsidR="00375A8E" w:rsidRPr="004529FD" w:rsidRDefault="00375A8E" w:rsidP="001E17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Celujący – 18 pkt.</w:t>
      </w:r>
    </w:p>
    <w:p w14:paraId="1BEE1B1D" w14:textId="77777777" w:rsidR="00375A8E" w:rsidRPr="004529FD" w:rsidRDefault="00375A8E" w:rsidP="001E17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Bardzo dobry – 17 pkt.</w:t>
      </w:r>
    </w:p>
    <w:p w14:paraId="1892D732" w14:textId="77777777" w:rsidR="00375A8E" w:rsidRPr="004529FD" w:rsidRDefault="00375A8E" w:rsidP="001E17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Dobry – 14 pkt.</w:t>
      </w:r>
    </w:p>
    <w:p w14:paraId="545645DC" w14:textId="77777777" w:rsidR="00375A8E" w:rsidRPr="004529FD" w:rsidRDefault="00375A8E" w:rsidP="001E17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Dostateczny – 8 pkt.</w:t>
      </w:r>
    </w:p>
    <w:p w14:paraId="0CC2DCF5" w14:textId="77777777" w:rsidR="009602E1" w:rsidRPr="004529FD" w:rsidRDefault="00375A8E" w:rsidP="001E17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 xml:space="preserve">Dopuszczający </w:t>
      </w:r>
      <w:r w:rsidR="00DF6D4E" w:rsidRPr="004529FD">
        <w:rPr>
          <w:rFonts w:ascii="Times New Roman" w:hAnsi="Times New Roman" w:cs="Times New Roman"/>
          <w:sz w:val="24"/>
          <w:szCs w:val="24"/>
        </w:rPr>
        <w:t xml:space="preserve">- </w:t>
      </w:r>
      <w:r w:rsidRPr="004529FD">
        <w:rPr>
          <w:rFonts w:ascii="Times New Roman" w:hAnsi="Times New Roman" w:cs="Times New Roman"/>
          <w:sz w:val="24"/>
          <w:szCs w:val="24"/>
        </w:rPr>
        <w:t>2 pkt.</w:t>
      </w:r>
    </w:p>
    <w:p w14:paraId="2AA35E80" w14:textId="77777777" w:rsidR="009602E1" w:rsidRPr="004529FD" w:rsidRDefault="007C1496" w:rsidP="001E177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W </w:t>
      </w:r>
      <w:r w:rsidR="00AA5EAF" w:rsidRPr="004529FD">
        <w:rPr>
          <w:rFonts w:ascii="Times New Roman" w:hAnsi="Times New Roman" w:cs="Times New Roman"/>
          <w:sz w:val="24"/>
          <w:szCs w:val="24"/>
        </w:rPr>
        <w:t>celu ustalenia listy danej klasy przeprowadza się ranking wyników kandydatów ubiegających się</w:t>
      </w:r>
      <w:r w:rsidRPr="004529FD">
        <w:rPr>
          <w:rFonts w:ascii="Times New Roman" w:hAnsi="Times New Roman" w:cs="Times New Roman"/>
          <w:sz w:val="24"/>
          <w:szCs w:val="24"/>
        </w:rPr>
        <w:t xml:space="preserve"> o </w:t>
      </w:r>
      <w:r w:rsidR="00AA5EAF" w:rsidRPr="004529FD">
        <w:rPr>
          <w:rFonts w:ascii="Times New Roman" w:hAnsi="Times New Roman" w:cs="Times New Roman"/>
          <w:sz w:val="24"/>
          <w:szCs w:val="24"/>
        </w:rPr>
        <w:t>przyjęcie do tej klasy.</w:t>
      </w:r>
    </w:p>
    <w:p w14:paraId="586D1084" w14:textId="77777777" w:rsidR="007D5FE9" w:rsidRPr="004529FD" w:rsidRDefault="007D5FE9" w:rsidP="001E177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 xml:space="preserve">W przypadku większej liczby kandydatów spełniających warunki, o których mowa w </w:t>
      </w:r>
      <w:proofErr w:type="spellStart"/>
      <w:r w:rsidRPr="004529FD">
        <w:rPr>
          <w:rFonts w:ascii="Times New Roman" w:hAnsi="Times New Roman" w:cs="Times New Roman"/>
          <w:sz w:val="24"/>
          <w:szCs w:val="24"/>
        </w:rPr>
        <w:t>Rozd</w:t>
      </w:r>
      <w:proofErr w:type="spellEnd"/>
      <w:r w:rsidRPr="004529FD">
        <w:rPr>
          <w:rFonts w:ascii="Times New Roman" w:hAnsi="Times New Roman" w:cs="Times New Roman"/>
          <w:sz w:val="24"/>
          <w:szCs w:val="24"/>
        </w:rPr>
        <w:t xml:space="preserve">. II pkt.3, niż liczba wolnych miejsc w oddziale, o których mowa w </w:t>
      </w:r>
      <w:proofErr w:type="spellStart"/>
      <w:r w:rsidRPr="004529FD">
        <w:rPr>
          <w:rFonts w:ascii="Times New Roman" w:hAnsi="Times New Roman" w:cs="Times New Roman"/>
          <w:sz w:val="24"/>
          <w:szCs w:val="24"/>
        </w:rPr>
        <w:t>Rozd</w:t>
      </w:r>
      <w:proofErr w:type="spellEnd"/>
      <w:r w:rsidRPr="004529FD">
        <w:rPr>
          <w:rFonts w:ascii="Times New Roman" w:hAnsi="Times New Roman" w:cs="Times New Roman"/>
          <w:sz w:val="24"/>
          <w:szCs w:val="24"/>
        </w:rPr>
        <w:t>. II pkt. 2, na pierwszym etapie postępowania rekrutacyjnego są brane wyniki prób sprawności fizycznej.</w:t>
      </w:r>
    </w:p>
    <w:p w14:paraId="6B1F84BF" w14:textId="77777777" w:rsidR="007D5FE9" w:rsidRPr="004529FD" w:rsidRDefault="007C1496" w:rsidP="001E177B">
      <w:pPr>
        <w:pStyle w:val="Akapitzlist"/>
        <w:numPr>
          <w:ilvl w:val="0"/>
          <w:numId w:val="19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W </w:t>
      </w:r>
      <w:r w:rsidR="00241C78" w:rsidRPr="004529FD">
        <w:rPr>
          <w:rFonts w:ascii="Times New Roman" w:hAnsi="Times New Roman" w:cs="Times New Roman"/>
          <w:sz w:val="24"/>
          <w:szCs w:val="24"/>
        </w:rPr>
        <w:t xml:space="preserve">przypadku wyników równorzędnych </w:t>
      </w:r>
      <w:r w:rsidR="004C7330" w:rsidRPr="004529FD">
        <w:rPr>
          <w:rFonts w:ascii="Times New Roman" w:hAnsi="Times New Roman" w:cs="Times New Roman"/>
          <w:sz w:val="24"/>
          <w:szCs w:val="24"/>
        </w:rPr>
        <w:t xml:space="preserve">na pierwszym etapie postępowania rekrutacyjnego, </w:t>
      </w:r>
      <w:r w:rsidR="004529FD" w:rsidRPr="004529FD">
        <w:rPr>
          <w:rFonts w:ascii="Times New Roman" w:hAnsi="Times New Roman" w:cs="Times New Roman"/>
          <w:sz w:val="24"/>
          <w:szCs w:val="24"/>
        </w:rPr>
        <w:t xml:space="preserve">na drugim etapie postępowania rekrutacyjnego </w:t>
      </w:r>
      <w:r w:rsidR="004C7330" w:rsidRPr="004529FD">
        <w:rPr>
          <w:rFonts w:ascii="Times New Roman" w:hAnsi="Times New Roman" w:cs="Times New Roman"/>
          <w:sz w:val="24"/>
          <w:szCs w:val="24"/>
        </w:rPr>
        <w:t xml:space="preserve">brane są pod uwagę łącznie następujące kryteria: </w:t>
      </w:r>
    </w:p>
    <w:p w14:paraId="333489B3" w14:textId="77777777" w:rsidR="004C7330" w:rsidRPr="004529FD" w:rsidRDefault="004C7330" w:rsidP="001E177B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Wyniki egzaminu ósmoklasisty,</w:t>
      </w:r>
    </w:p>
    <w:p w14:paraId="01936AAD" w14:textId="77777777" w:rsidR="004C7330" w:rsidRPr="004529FD" w:rsidRDefault="004C7330" w:rsidP="001E177B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 xml:space="preserve">Wymienione na świadectwie ukończenia szkoły podstawowej oceny z języka </w:t>
      </w:r>
      <w:r w:rsidRPr="00020A13">
        <w:rPr>
          <w:rFonts w:ascii="Times New Roman" w:hAnsi="Times New Roman" w:cs="Times New Roman"/>
          <w:sz w:val="24"/>
          <w:szCs w:val="24"/>
        </w:rPr>
        <w:t>polskiego i matematyki oraz języka angielskiego i geografii,</w:t>
      </w:r>
    </w:p>
    <w:p w14:paraId="0F702FBD" w14:textId="77777777" w:rsidR="004C7330" w:rsidRPr="004529FD" w:rsidRDefault="004C7330" w:rsidP="001E177B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Świadectwo ukończenia szkoły podstawowej z wyróżnieniem,</w:t>
      </w:r>
    </w:p>
    <w:p w14:paraId="5DE424AD" w14:textId="77777777" w:rsidR="004C7330" w:rsidRPr="004529FD" w:rsidRDefault="004C7330" w:rsidP="001E177B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Szczególne osiągnięcia wymienione na świadectwie ukończenia szkoły podstawowej:</w:t>
      </w:r>
    </w:p>
    <w:p w14:paraId="145FDCFA" w14:textId="77777777" w:rsidR="004C7330" w:rsidRPr="004529FD" w:rsidRDefault="004C7330" w:rsidP="001E177B">
      <w:pPr>
        <w:pStyle w:val="Default"/>
        <w:numPr>
          <w:ilvl w:val="0"/>
          <w:numId w:val="23"/>
        </w:numPr>
        <w:ind w:hanging="357"/>
      </w:pPr>
      <w:r w:rsidRPr="004529FD">
        <w:t xml:space="preserve">uzyskanie wysokiego miejsca nagrodzonego lub uhonorowanego zwycięskim tytułem w zawodach wiedzy, artystycznych i sportowych, organizowanych przez kuratora oświaty albo organizowanych co najmniej na szczeblu powiatowym przez inne podmioty działające na terenie szkoły, z wyjątkiem tytułu laureata lub finalisty ogólnopolskiej olimpiady przedmiotowej oraz tytułu laureata konkursu przedmiotowego o zasięgu wojewódzkim lub ponadwojewódzkim </w:t>
      </w:r>
    </w:p>
    <w:p w14:paraId="3CAD0FA1" w14:textId="77777777" w:rsidR="004C7330" w:rsidRPr="004529FD" w:rsidRDefault="004C7330" w:rsidP="001E177B">
      <w:pPr>
        <w:pStyle w:val="Default"/>
        <w:numPr>
          <w:ilvl w:val="0"/>
          <w:numId w:val="23"/>
        </w:numPr>
        <w:ind w:hanging="357"/>
      </w:pPr>
      <w:r w:rsidRPr="004529FD">
        <w:t xml:space="preserve">osiągnięcia w zakresie aktywności społecznej, w tym na rzecz środowiska szkolnego, w szczególności w formie wolontariatu. </w:t>
      </w:r>
    </w:p>
    <w:p w14:paraId="563D5ECA" w14:textId="77777777" w:rsidR="004C7330" w:rsidRPr="004529FD" w:rsidRDefault="004C7330" w:rsidP="001E177B">
      <w:pPr>
        <w:pStyle w:val="Default"/>
        <w:numPr>
          <w:ilvl w:val="0"/>
          <w:numId w:val="24"/>
        </w:numPr>
        <w:ind w:hanging="357"/>
      </w:pPr>
      <w:r w:rsidRPr="004529FD">
        <w:t xml:space="preserve">W przypadku równorzędnych wyników uzyskanych na drugim etapie postępowania rekrutacyjnego, </w:t>
      </w:r>
      <w:r w:rsidR="004529FD" w:rsidRPr="004529FD">
        <w:t xml:space="preserve">na trzecim etapie postępowania rekrutacyjnego </w:t>
      </w:r>
      <w:r w:rsidRPr="004529FD">
        <w:t xml:space="preserve">brane pod uwagę łącznie kryteria: </w:t>
      </w:r>
    </w:p>
    <w:p w14:paraId="0B6A5A48" w14:textId="77777777" w:rsidR="004C7330" w:rsidRPr="004529FD" w:rsidRDefault="004C7330" w:rsidP="001E177B">
      <w:pPr>
        <w:pStyle w:val="Default"/>
        <w:numPr>
          <w:ilvl w:val="0"/>
          <w:numId w:val="25"/>
        </w:numPr>
        <w:ind w:hanging="357"/>
      </w:pPr>
      <w:r w:rsidRPr="004529FD">
        <w:t xml:space="preserve">wielodzietność rodziny kandydata </w:t>
      </w:r>
    </w:p>
    <w:p w14:paraId="0A16290B" w14:textId="77777777" w:rsidR="004529FD" w:rsidRPr="004529FD" w:rsidRDefault="004C7330" w:rsidP="001E177B">
      <w:pPr>
        <w:pStyle w:val="Default"/>
        <w:numPr>
          <w:ilvl w:val="0"/>
          <w:numId w:val="25"/>
        </w:numPr>
        <w:ind w:hanging="357"/>
      </w:pPr>
      <w:r w:rsidRPr="004529FD">
        <w:t xml:space="preserve">niepełnosprawność jednego z rodziców kandydata </w:t>
      </w:r>
    </w:p>
    <w:p w14:paraId="0F3136E8" w14:textId="77777777" w:rsidR="004529FD" w:rsidRPr="004529FD" w:rsidRDefault="004C7330" w:rsidP="001E177B">
      <w:pPr>
        <w:pStyle w:val="Default"/>
        <w:numPr>
          <w:ilvl w:val="0"/>
          <w:numId w:val="25"/>
        </w:numPr>
        <w:ind w:hanging="357"/>
      </w:pPr>
      <w:r w:rsidRPr="004529FD">
        <w:t xml:space="preserve">niepełnosprawność obojga rodziców kandydata </w:t>
      </w:r>
    </w:p>
    <w:p w14:paraId="6E1426B0" w14:textId="77777777" w:rsidR="004529FD" w:rsidRPr="004529FD" w:rsidRDefault="004C7330" w:rsidP="001E177B">
      <w:pPr>
        <w:pStyle w:val="Default"/>
        <w:numPr>
          <w:ilvl w:val="0"/>
          <w:numId w:val="25"/>
        </w:numPr>
        <w:ind w:hanging="357"/>
      </w:pPr>
      <w:r w:rsidRPr="004529FD">
        <w:t xml:space="preserve"> niepełnosprawność rodzeństwa kandydata </w:t>
      </w:r>
    </w:p>
    <w:p w14:paraId="161D27EC" w14:textId="77777777" w:rsidR="004529FD" w:rsidRPr="004529FD" w:rsidRDefault="004C7330" w:rsidP="001E177B">
      <w:pPr>
        <w:pStyle w:val="Default"/>
        <w:numPr>
          <w:ilvl w:val="0"/>
          <w:numId w:val="25"/>
        </w:numPr>
        <w:ind w:hanging="357"/>
      </w:pPr>
      <w:r w:rsidRPr="004529FD">
        <w:t xml:space="preserve">samotne wychowywanie kandydata w rodzinie </w:t>
      </w:r>
    </w:p>
    <w:p w14:paraId="7791577B" w14:textId="77777777" w:rsidR="004529FD" w:rsidRPr="004529FD" w:rsidRDefault="00241C78" w:rsidP="001E177B">
      <w:pPr>
        <w:pStyle w:val="Default"/>
        <w:numPr>
          <w:ilvl w:val="0"/>
          <w:numId w:val="25"/>
        </w:numPr>
        <w:ind w:hanging="357"/>
      </w:pPr>
      <w:r w:rsidRPr="004529FD">
        <w:t>dzieci</w:t>
      </w:r>
      <w:r w:rsidR="007C1496" w:rsidRPr="004529FD">
        <w:t xml:space="preserve"> z </w:t>
      </w:r>
      <w:r w:rsidRPr="004529FD">
        <w:t xml:space="preserve">rodzin wielodzietnych, rodzin niepełnych, sieroty, osoby przebywające </w:t>
      </w:r>
      <w:r w:rsidR="00A95E7A" w:rsidRPr="004529FD">
        <w:t xml:space="preserve">                                </w:t>
      </w:r>
      <w:r w:rsidR="007C1496" w:rsidRPr="004529FD">
        <w:t xml:space="preserve"> w </w:t>
      </w:r>
      <w:r w:rsidRPr="004529FD">
        <w:t>placówkach opiekuńczo – wychowawczych, osoby umieszczone</w:t>
      </w:r>
      <w:r w:rsidR="007C1496" w:rsidRPr="004529FD">
        <w:t xml:space="preserve"> w </w:t>
      </w:r>
      <w:r w:rsidRPr="004529FD">
        <w:t>rodzinach zastępczych, uczniowie</w:t>
      </w:r>
      <w:r w:rsidR="007C1496" w:rsidRPr="004529FD">
        <w:t xml:space="preserve"> z </w:t>
      </w:r>
      <w:r w:rsidRPr="004529FD">
        <w:t>niepełnosprawnością oraz uczniowie, których jedno</w:t>
      </w:r>
      <w:r w:rsidR="007C1496" w:rsidRPr="004529FD">
        <w:t xml:space="preserve"> z </w:t>
      </w:r>
      <w:r w:rsidRPr="004529FD">
        <w:t>rodziców lub rodzeństwo jest niepełnosprawne,</w:t>
      </w:r>
    </w:p>
    <w:p w14:paraId="1DD60638" w14:textId="77777777" w:rsidR="00DE003A" w:rsidRPr="004529FD" w:rsidRDefault="00241C78" w:rsidP="001E177B">
      <w:pPr>
        <w:pStyle w:val="Default"/>
        <w:numPr>
          <w:ilvl w:val="0"/>
          <w:numId w:val="25"/>
        </w:numPr>
        <w:ind w:hanging="357"/>
      </w:pPr>
      <w:r w:rsidRPr="004529FD">
        <w:t>kandydaci</w:t>
      </w:r>
      <w:r w:rsidR="007C1496" w:rsidRPr="004529FD">
        <w:t xml:space="preserve"> o </w:t>
      </w:r>
      <w:r w:rsidRPr="004529FD">
        <w:t>wyjątkowych zdolnościach, którzy mieli ustalony indywidualny program lub tok nauki,</w:t>
      </w:r>
    </w:p>
    <w:p w14:paraId="36B941A0" w14:textId="77777777" w:rsidR="00EF0B8D" w:rsidRPr="004529FD" w:rsidRDefault="00EF0B8D" w:rsidP="001E177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>Do podania należy dołączyć:</w:t>
      </w:r>
    </w:p>
    <w:p w14:paraId="7C176233" w14:textId="77777777" w:rsidR="00EF0B8D" w:rsidRPr="004529FD" w:rsidRDefault="00EF0B8D" w:rsidP="001E177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kwestionariusz osobowy (do pobrania</w:t>
      </w:r>
      <w:r w:rsidR="007C1496"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 </w:t>
      </w:r>
      <w:r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>punkcie naboru lub na stronie internetowe</w:t>
      </w:r>
      <w:r w:rsidR="00D94DEE"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>j szkoły</w:t>
      </w:r>
      <w:r w:rsidR="007C1496"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 </w:t>
      </w:r>
      <w:r w:rsidR="00E73CE6"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>zakładce Rekrutacja),</w:t>
      </w:r>
    </w:p>
    <w:p w14:paraId="281F3EE2" w14:textId="1E9FE45F" w:rsidR="00EF0B8D" w:rsidRDefault="007A0EAA" w:rsidP="001E177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F0B8D"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fotografie (opisane</w:t>
      </w:r>
      <w:r w:rsidR="007C1496"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</w:t>
      </w:r>
      <w:r w:rsidR="00EF0B8D"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>tyłu imieniem</w:t>
      </w:r>
      <w:r w:rsidR="007C1496"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 </w:t>
      </w:r>
      <w:r w:rsidR="00EF0B8D"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>nazwiskiem</w:t>
      </w:r>
      <w:r w:rsidR="00E73CE6"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ucznia</w:t>
      </w:r>
      <w:r w:rsidR="00EF0B8D"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73CE6" w:rsidRPr="004529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5A77454" w14:textId="649C2335" w:rsidR="00B0071D" w:rsidRPr="007A0EAA" w:rsidRDefault="00096637" w:rsidP="00B0071D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071D" w:rsidRPr="007A0EAA">
        <w:rPr>
          <w:rFonts w:ascii="Times New Roman" w:hAnsi="Times New Roman" w:cs="Times New Roman"/>
          <w:sz w:val="24"/>
          <w:szCs w:val="24"/>
        </w:rPr>
        <w:t>zaświadczenie lekarza podstawowej opieki medycznej o braku przeciwwskazań zdrowotnych do przystąpienia do próby sprawności fizycznej oraz zgodę rodzica/opiekuna prawnego na udział w testach</w:t>
      </w:r>
      <w:r w:rsidR="00227DA1" w:rsidRPr="007A0EAA">
        <w:rPr>
          <w:rFonts w:ascii="Times New Roman" w:hAnsi="Times New Roman" w:cs="Times New Roman"/>
          <w:sz w:val="24"/>
          <w:szCs w:val="24"/>
        </w:rPr>
        <w:t xml:space="preserve"> (do pobrania na stronie internetowej w zakładce Rekrutacja)</w:t>
      </w:r>
    </w:p>
    <w:p w14:paraId="51BC1D6C" w14:textId="77777777" w:rsidR="009B0409" w:rsidRPr="004529FD" w:rsidRDefault="009B0409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1905A" w14:textId="77777777" w:rsidR="00E73CE6" w:rsidRPr="004529FD" w:rsidRDefault="00E73CE6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b/>
          <w:sz w:val="24"/>
          <w:szCs w:val="24"/>
        </w:rPr>
        <w:t>Rozdział</w:t>
      </w:r>
      <w:r w:rsidR="005469BE" w:rsidRPr="004529FD">
        <w:rPr>
          <w:rFonts w:ascii="Times New Roman" w:hAnsi="Times New Roman" w:cs="Times New Roman"/>
          <w:b/>
          <w:sz w:val="24"/>
          <w:szCs w:val="24"/>
        </w:rPr>
        <w:t xml:space="preserve"> VII</w:t>
      </w:r>
    </w:p>
    <w:p w14:paraId="74CB978C" w14:textId="77777777" w:rsidR="00E73CE6" w:rsidRPr="004529FD" w:rsidRDefault="00E73CE6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FD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181C14F" w14:textId="77777777" w:rsidR="000F5201" w:rsidRPr="004529FD" w:rsidRDefault="000F5201" w:rsidP="001E17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1B976" w14:textId="77777777" w:rsidR="00546B1F" w:rsidRPr="004529FD" w:rsidRDefault="00E73CE6" w:rsidP="001E17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Od decyzji Komisji Rekrutacyjnej przysługuje odwołanie do Dyrektora Szkoły.</w:t>
      </w:r>
    </w:p>
    <w:p w14:paraId="53949B77" w14:textId="77777777" w:rsidR="00546B1F" w:rsidRPr="004529FD" w:rsidRDefault="00E73CE6" w:rsidP="001E17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>Decyzja Dyrektora Szkoły</w:t>
      </w:r>
      <w:r w:rsidR="007C1496" w:rsidRPr="004529FD">
        <w:rPr>
          <w:rFonts w:ascii="Times New Roman" w:hAnsi="Times New Roman" w:cs="Times New Roman"/>
          <w:sz w:val="24"/>
          <w:szCs w:val="24"/>
        </w:rPr>
        <w:t xml:space="preserve"> w </w:t>
      </w:r>
      <w:r w:rsidRPr="004529FD">
        <w:rPr>
          <w:rFonts w:ascii="Times New Roman" w:hAnsi="Times New Roman" w:cs="Times New Roman"/>
          <w:sz w:val="24"/>
          <w:szCs w:val="24"/>
        </w:rPr>
        <w:t>sprawie odwołania jest ostateczna.</w:t>
      </w:r>
    </w:p>
    <w:p w14:paraId="071CF588" w14:textId="77777777" w:rsidR="00EF0B8D" w:rsidRPr="004529FD" w:rsidRDefault="00E73CE6" w:rsidP="001E17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FD">
        <w:rPr>
          <w:rFonts w:ascii="Times New Roman" w:hAnsi="Times New Roman" w:cs="Times New Roman"/>
          <w:sz w:val="24"/>
          <w:szCs w:val="24"/>
        </w:rPr>
        <w:t xml:space="preserve">Pozostałe zasady nieuregulowane niniejszym dokumentem określają </w:t>
      </w:r>
      <w:r w:rsidR="0077460B" w:rsidRPr="004529FD">
        <w:rPr>
          <w:rFonts w:ascii="Times New Roman" w:hAnsi="Times New Roman" w:cs="Times New Roman"/>
          <w:sz w:val="24"/>
          <w:szCs w:val="24"/>
        </w:rPr>
        <w:t>obowiązujące</w:t>
      </w:r>
      <w:r w:rsidR="000F5201" w:rsidRPr="004529FD">
        <w:rPr>
          <w:rFonts w:ascii="Times New Roman" w:hAnsi="Times New Roman" w:cs="Times New Roman"/>
          <w:sz w:val="24"/>
          <w:szCs w:val="24"/>
        </w:rPr>
        <w:t xml:space="preserve"> </w:t>
      </w:r>
      <w:r w:rsidRPr="004529FD">
        <w:rPr>
          <w:rFonts w:ascii="Times New Roman" w:hAnsi="Times New Roman" w:cs="Times New Roman"/>
          <w:sz w:val="24"/>
          <w:szCs w:val="24"/>
        </w:rPr>
        <w:t>przepisy prawa oświatowego</w:t>
      </w:r>
      <w:r w:rsidR="00D526C6" w:rsidRPr="004529FD">
        <w:rPr>
          <w:rFonts w:ascii="Times New Roman" w:hAnsi="Times New Roman" w:cs="Times New Roman"/>
          <w:sz w:val="24"/>
          <w:szCs w:val="24"/>
        </w:rPr>
        <w:t>.</w:t>
      </w:r>
    </w:p>
    <w:sectPr w:rsidR="00EF0B8D" w:rsidRPr="004529FD" w:rsidSect="00546B1F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879"/>
    <w:multiLevelType w:val="hybridMultilevel"/>
    <w:tmpl w:val="AA76F7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4660"/>
    <w:multiLevelType w:val="hybridMultilevel"/>
    <w:tmpl w:val="0BF4D2C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FAC70AB"/>
    <w:multiLevelType w:val="hybridMultilevel"/>
    <w:tmpl w:val="CC3E0D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690039"/>
    <w:multiLevelType w:val="hybridMultilevel"/>
    <w:tmpl w:val="F23C77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33F0F"/>
    <w:multiLevelType w:val="hybridMultilevel"/>
    <w:tmpl w:val="DF3226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BE1047"/>
    <w:multiLevelType w:val="hybridMultilevel"/>
    <w:tmpl w:val="402C2B00"/>
    <w:lvl w:ilvl="0" w:tplc="F57C52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BE3CD1"/>
    <w:multiLevelType w:val="hybridMultilevel"/>
    <w:tmpl w:val="DD467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50269"/>
    <w:multiLevelType w:val="hybridMultilevel"/>
    <w:tmpl w:val="573AA5A2"/>
    <w:lvl w:ilvl="0" w:tplc="F57C52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5F326B"/>
    <w:multiLevelType w:val="hybridMultilevel"/>
    <w:tmpl w:val="00FAC1F0"/>
    <w:lvl w:ilvl="0" w:tplc="691A96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E4DFA"/>
    <w:multiLevelType w:val="hybridMultilevel"/>
    <w:tmpl w:val="88965444"/>
    <w:lvl w:ilvl="0" w:tplc="D2EC36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47CCD"/>
    <w:multiLevelType w:val="hybridMultilevel"/>
    <w:tmpl w:val="3B4E96E2"/>
    <w:lvl w:ilvl="0" w:tplc="EDF45B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965A43"/>
    <w:multiLevelType w:val="hybridMultilevel"/>
    <w:tmpl w:val="EEC0D914"/>
    <w:lvl w:ilvl="0" w:tplc="F57C529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7F7D33"/>
    <w:multiLevelType w:val="hybridMultilevel"/>
    <w:tmpl w:val="959E6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056DF"/>
    <w:multiLevelType w:val="hybridMultilevel"/>
    <w:tmpl w:val="2708CE88"/>
    <w:lvl w:ilvl="0" w:tplc="EDF45B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050D21"/>
    <w:multiLevelType w:val="hybridMultilevel"/>
    <w:tmpl w:val="C9E622FC"/>
    <w:lvl w:ilvl="0" w:tplc="F57C529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F44A64"/>
    <w:multiLevelType w:val="hybridMultilevel"/>
    <w:tmpl w:val="ED8252E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F547074"/>
    <w:multiLevelType w:val="hybridMultilevel"/>
    <w:tmpl w:val="A246FBDC"/>
    <w:lvl w:ilvl="0" w:tplc="F57C52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8C2054"/>
    <w:multiLevelType w:val="hybridMultilevel"/>
    <w:tmpl w:val="BADABA18"/>
    <w:lvl w:ilvl="0" w:tplc="A3D847C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868CC"/>
    <w:multiLevelType w:val="hybridMultilevel"/>
    <w:tmpl w:val="4B9895E8"/>
    <w:lvl w:ilvl="0" w:tplc="0F4656A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616ED"/>
    <w:multiLevelType w:val="hybridMultilevel"/>
    <w:tmpl w:val="8CE25B8C"/>
    <w:lvl w:ilvl="0" w:tplc="F57C529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E906C2C"/>
    <w:multiLevelType w:val="hybridMultilevel"/>
    <w:tmpl w:val="62060912"/>
    <w:lvl w:ilvl="0" w:tplc="62908E9A">
      <w:start w:val="1"/>
      <w:numFmt w:val="decimal"/>
      <w:lvlText w:val="%1."/>
      <w:lvlJc w:val="left"/>
      <w:pPr>
        <w:ind w:left="216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4D20A94">
      <w:numFmt w:val="bullet"/>
      <w:lvlText w:val=""/>
      <w:lvlJc w:val="left"/>
      <w:pPr>
        <w:ind w:left="929" w:hanging="356"/>
      </w:pPr>
      <w:rPr>
        <w:rFonts w:hint="default"/>
        <w:w w:val="99"/>
        <w:lang w:val="pl-PL" w:eastAsia="en-US" w:bidi="ar-SA"/>
      </w:rPr>
    </w:lvl>
    <w:lvl w:ilvl="2" w:tplc="4CFE20FC">
      <w:numFmt w:val="bullet"/>
      <w:lvlText w:val="-"/>
      <w:lvlJc w:val="left"/>
      <w:pPr>
        <w:ind w:left="93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B5E00354">
      <w:numFmt w:val="bullet"/>
      <w:lvlText w:val="•"/>
      <w:lvlJc w:val="left"/>
      <w:pPr>
        <w:ind w:left="2003" w:hanging="125"/>
      </w:pPr>
      <w:rPr>
        <w:rFonts w:hint="default"/>
        <w:lang w:val="pl-PL" w:eastAsia="en-US" w:bidi="ar-SA"/>
      </w:rPr>
    </w:lvl>
    <w:lvl w:ilvl="4" w:tplc="F3326D44">
      <w:numFmt w:val="bullet"/>
      <w:lvlText w:val="•"/>
      <w:lvlJc w:val="left"/>
      <w:pPr>
        <w:ind w:left="3066" w:hanging="125"/>
      </w:pPr>
      <w:rPr>
        <w:rFonts w:hint="default"/>
        <w:lang w:val="pl-PL" w:eastAsia="en-US" w:bidi="ar-SA"/>
      </w:rPr>
    </w:lvl>
    <w:lvl w:ilvl="5" w:tplc="29224700">
      <w:numFmt w:val="bullet"/>
      <w:lvlText w:val="•"/>
      <w:lvlJc w:val="left"/>
      <w:pPr>
        <w:ind w:left="4129" w:hanging="125"/>
      </w:pPr>
      <w:rPr>
        <w:rFonts w:hint="default"/>
        <w:lang w:val="pl-PL" w:eastAsia="en-US" w:bidi="ar-SA"/>
      </w:rPr>
    </w:lvl>
    <w:lvl w:ilvl="6" w:tplc="59EC4C86">
      <w:numFmt w:val="bullet"/>
      <w:lvlText w:val="•"/>
      <w:lvlJc w:val="left"/>
      <w:pPr>
        <w:ind w:left="5193" w:hanging="125"/>
      </w:pPr>
      <w:rPr>
        <w:rFonts w:hint="default"/>
        <w:lang w:val="pl-PL" w:eastAsia="en-US" w:bidi="ar-SA"/>
      </w:rPr>
    </w:lvl>
    <w:lvl w:ilvl="7" w:tplc="22962C86">
      <w:numFmt w:val="bullet"/>
      <w:lvlText w:val="•"/>
      <w:lvlJc w:val="left"/>
      <w:pPr>
        <w:ind w:left="6256" w:hanging="125"/>
      </w:pPr>
      <w:rPr>
        <w:rFonts w:hint="default"/>
        <w:lang w:val="pl-PL" w:eastAsia="en-US" w:bidi="ar-SA"/>
      </w:rPr>
    </w:lvl>
    <w:lvl w:ilvl="8" w:tplc="620CCC8A">
      <w:numFmt w:val="bullet"/>
      <w:lvlText w:val="•"/>
      <w:lvlJc w:val="left"/>
      <w:pPr>
        <w:ind w:left="7319" w:hanging="125"/>
      </w:pPr>
      <w:rPr>
        <w:rFonts w:hint="default"/>
        <w:lang w:val="pl-PL" w:eastAsia="en-US" w:bidi="ar-SA"/>
      </w:rPr>
    </w:lvl>
  </w:abstractNum>
  <w:abstractNum w:abstractNumId="21" w15:restartNumberingAfterBreak="0">
    <w:nsid w:val="4A9A4B63"/>
    <w:multiLevelType w:val="hybridMultilevel"/>
    <w:tmpl w:val="E3304E12"/>
    <w:lvl w:ilvl="0" w:tplc="67AA681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BEA25C8"/>
    <w:multiLevelType w:val="hybridMultilevel"/>
    <w:tmpl w:val="B02E823C"/>
    <w:lvl w:ilvl="0" w:tplc="EDF45B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B00188"/>
    <w:multiLevelType w:val="hybridMultilevel"/>
    <w:tmpl w:val="E08E66CA"/>
    <w:lvl w:ilvl="0" w:tplc="5838D5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1E3"/>
    <w:multiLevelType w:val="hybridMultilevel"/>
    <w:tmpl w:val="B2168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D5E7C"/>
    <w:multiLevelType w:val="hybridMultilevel"/>
    <w:tmpl w:val="10A87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6302D"/>
    <w:multiLevelType w:val="hybridMultilevel"/>
    <w:tmpl w:val="81645E52"/>
    <w:lvl w:ilvl="0" w:tplc="5E16DC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47612"/>
    <w:multiLevelType w:val="hybridMultilevel"/>
    <w:tmpl w:val="EA5A01F0"/>
    <w:lvl w:ilvl="0" w:tplc="EDF45B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F202F1"/>
    <w:multiLevelType w:val="hybridMultilevel"/>
    <w:tmpl w:val="FD54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3693A"/>
    <w:multiLevelType w:val="hybridMultilevel"/>
    <w:tmpl w:val="3902729E"/>
    <w:lvl w:ilvl="0" w:tplc="F57C52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2B4042"/>
    <w:multiLevelType w:val="hybridMultilevel"/>
    <w:tmpl w:val="B254F33C"/>
    <w:lvl w:ilvl="0" w:tplc="F57C529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33356D7"/>
    <w:multiLevelType w:val="hybridMultilevel"/>
    <w:tmpl w:val="8012BF94"/>
    <w:lvl w:ilvl="0" w:tplc="EDF45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80623B"/>
    <w:multiLevelType w:val="hybridMultilevel"/>
    <w:tmpl w:val="54B6259A"/>
    <w:lvl w:ilvl="0" w:tplc="EDF45B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3945E23"/>
    <w:multiLevelType w:val="hybridMultilevel"/>
    <w:tmpl w:val="787A3A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62037D8"/>
    <w:multiLevelType w:val="hybridMultilevel"/>
    <w:tmpl w:val="B53E7F3E"/>
    <w:lvl w:ilvl="0" w:tplc="768E9D14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016687"/>
    <w:multiLevelType w:val="hybridMultilevel"/>
    <w:tmpl w:val="3926C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3728E"/>
    <w:multiLevelType w:val="hybridMultilevel"/>
    <w:tmpl w:val="E9B444F4"/>
    <w:lvl w:ilvl="0" w:tplc="B1521472">
      <w:start w:val="1"/>
      <w:numFmt w:val="decimal"/>
      <w:lvlText w:val="%1."/>
      <w:lvlJc w:val="left"/>
      <w:pPr>
        <w:ind w:left="936" w:hanging="360"/>
      </w:pPr>
      <w:rPr>
        <w:rFonts w:hint="default"/>
        <w:w w:val="100"/>
        <w:lang w:val="pl-PL" w:eastAsia="en-US" w:bidi="ar-SA"/>
      </w:rPr>
    </w:lvl>
    <w:lvl w:ilvl="1" w:tplc="D862A728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342E4DB6">
      <w:numFmt w:val="bullet"/>
      <w:lvlText w:val="•"/>
      <w:lvlJc w:val="left"/>
      <w:pPr>
        <w:ind w:left="2641" w:hanging="360"/>
      </w:pPr>
      <w:rPr>
        <w:rFonts w:hint="default"/>
        <w:lang w:val="pl-PL" w:eastAsia="en-US" w:bidi="ar-SA"/>
      </w:rPr>
    </w:lvl>
    <w:lvl w:ilvl="3" w:tplc="CAE09B56">
      <w:numFmt w:val="bullet"/>
      <w:lvlText w:val="•"/>
      <w:lvlJc w:val="left"/>
      <w:pPr>
        <w:ind w:left="3491" w:hanging="360"/>
      </w:pPr>
      <w:rPr>
        <w:rFonts w:hint="default"/>
        <w:lang w:val="pl-PL" w:eastAsia="en-US" w:bidi="ar-SA"/>
      </w:rPr>
    </w:lvl>
    <w:lvl w:ilvl="4" w:tplc="B43294FC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ED1AC4DA">
      <w:numFmt w:val="bullet"/>
      <w:lvlText w:val="•"/>
      <w:lvlJc w:val="left"/>
      <w:pPr>
        <w:ind w:left="5193" w:hanging="360"/>
      </w:pPr>
      <w:rPr>
        <w:rFonts w:hint="default"/>
        <w:lang w:val="pl-PL" w:eastAsia="en-US" w:bidi="ar-SA"/>
      </w:rPr>
    </w:lvl>
    <w:lvl w:ilvl="6" w:tplc="5BF42570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B63EDA0E">
      <w:numFmt w:val="bullet"/>
      <w:lvlText w:val="•"/>
      <w:lvlJc w:val="left"/>
      <w:pPr>
        <w:ind w:left="6894" w:hanging="360"/>
      </w:pPr>
      <w:rPr>
        <w:rFonts w:hint="default"/>
        <w:lang w:val="pl-PL" w:eastAsia="en-US" w:bidi="ar-SA"/>
      </w:rPr>
    </w:lvl>
    <w:lvl w:ilvl="8" w:tplc="CDE8EF52">
      <w:numFmt w:val="bullet"/>
      <w:lvlText w:val="•"/>
      <w:lvlJc w:val="left"/>
      <w:pPr>
        <w:ind w:left="7745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6D0941F7"/>
    <w:multiLevelType w:val="hybridMultilevel"/>
    <w:tmpl w:val="E7AC6C12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8" w15:restartNumberingAfterBreak="0">
    <w:nsid w:val="792F465C"/>
    <w:multiLevelType w:val="hybridMultilevel"/>
    <w:tmpl w:val="B5CE2E0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CB16BE3"/>
    <w:multiLevelType w:val="hybridMultilevel"/>
    <w:tmpl w:val="5D784FD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4"/>
  </w:num>
  <w:num w:numId="2">
    <w:abstractNumId w:val="15"/>
  </w:num>
  <w:num w:numId="3">
    <w:abstractNumId w:val="2"/>
  </w:num>
  <w:num w:numId="4">
    <w:abstractNumId w:val="33"/>
  </w:num>
  <w:num w:numId="5">
    <w:abstractNumId w:val="38"/>
  </w:num>
  <w:num w:numId="6">
    <w:abstractNumId w:val="0"/>
  </w:num>
  <w:num w:numId="7">
    <w:abstractNumId w:val="28"/>
  </w:num>
  <w:num w:numId="8">
    <w:abstractNumId w:val="6"/>
  </w:num>
  <w:num w:numId="9">
    <w:abstractNumId w:val="12"/>
  </w:num>
  <w:num w:numId="10">
    <w:abstractNumId w:val="10"/>
  </w:num>
  <w:num w:numId="11">
    <w:abstractNumId w:val="21"/>
  </w:num>
  <w:num w:numId="12">
    <w:abstractNumId w:val="4"/>
  </w:num>
  <w:num w:numId="13">
    <w:abstractNumId w:val="26"/>
  </w:num>
  <w:num w:numId="14">
    <w:abstractNumId w:val="34"/>
  </w:num>
  <w:num w:numId="15">
    <w:abstractNumId w:val="31"/>
  </w:num>
  <w:num w:numId="16">
    <w:abstractNumId w:val="27"/>
  </w:num>
  <w:num w:numId="17">
    <w:abstractNumId w:val="32"/>
  </w:num>
  <w:num w:numId="18">
    <w:abstractNumId w:val="23"/>
  </w:num>
  <w:num w:numId="19">
    <w:abstractNumId w:val="9"/>
  </w:num>
  <w:num w:numId="20">
    <w:abstractNumId w:val="17"/>
  </w:num>
  <w:num w:numId="21">
    <w:abstractNumId w:val="25"/>
  </w:num>
  <w:num w:numId="22">
    <w:abstractNumId w:val="22"/>
  </w:num>
  <w:num w:numId="23">
    <w:abstractNumId w:val="37"/>
  </w:num>
  <w:num w:numId="24">
    <w:abstractNumId w:val="18"/>
  </w:num>
  <w:num w:numId="25">
    <w:abstractNumId w:val="39"/>
  </w:num>
  <w:num w:numId="26">
    <w:abstractNumId w:val="16"/>
  </w:num>
  <w:num w:numId="27">
    <w:abstractNumId w:val="11"/>
  </w:num>
  <w:num w:numId="28">
    <w:abstractNumId w:val="1"/>
  </w:num>
  <w:num w:numId="29">
    <w:abstractNumId w:val="7"/>
  </w:num>
  <w:num w:numId="30">
    <w:abstractNumId w:val="19"/>
  </w:num>
  <w:num w:numId="31">
    <w:abstractNumId w:val="35"/>
  </w:num>
  <w:num w:numId="32">
    <w:abstractNumId w:val="8"/>
  </w:num>
  <w:num w:numId="33">
    <w:abstractNumId w:val="3"/>
  </w:num>
  <w:num w:numId="34">
    <w:abstractNumId w:val="5"/>
  </w:num>
  <w:num w:numId="35">
    <w:abstractNumId w:val="14"/>
  </w:num>
  <w:num w:numId="36">
    <w:abstractNumId w:val="29"/>
  </w:num>
  <w:num w:numId="37">
    <w:abstractNumId w:val="30"/>
  </w:num>
  <w:num w:numId="38">
    <w:abstractNumId w:val="13"/>
  </w:num>
  <w:num w:numId="39">
    <w:abstractNumId w:val="36"/>
  </w:num>
  <w:num w:numId="40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4307"/>
    <w:rsid w:val="00012E21"/>
    <w:rsid w:val="00020A13"/>
    <w:rsid w:val="000367A6"/>
    <w:rsid w:val="00055422"/>
    <w:rsid w:val="0006180F"/>
    <w:rsid w:val="0006260C"/>
    <w:rsid w:val="00063C39"/>
    <w:rsid w:val="00070086"/>
    <w:rsid w:val="00091637"/>
    <w:rsid w:val="0009577A"/>
    <w:rsid w:val="00096637"/>
    <w:rsid w:val="000F2985"/>
    <w:rsid w:val="000F5201"/>
    <w:rsid w:val="00111AC7"/>
    <w:rsid w:val="00123CEB"/>
    <w:rsid w:val="0015543E"/>
    <w:rsid w:val="00180FE2"/>
    <w:rsid w:val="00183799"/>
    <w:rsid w:val="001C4E9F"/>
    <w:rsid w:val="001D2185"/>
    <w:rsid w:val="001D65DD"/>
    <w:rsid w:val="001E177B"/>
    <w:rsid w:val="001E2133"/>
    <w:rsid w:val="002044AD"/>
    <w:rsid w:val="002078DF"/>
    <w:rsid w:val="00211672"/>
    <w:rsid w:val="00227DA1"/>
    <w:rsid w:val="00232AF5"/>
    <w:rsid w:val="00241C78"/>
    <w:rsid w:val="00247158"/>
    <w:rsid w:val="00254AFB"/>
    <w:rsid w:val="002612F5"/>
    <w:rsid w:val="002D0135"/>
    <w:rsid w:val="002E6545"/>
    <w:rsid w:val="003061D5"/>
    <w:rsid w:val="00330101"/>
    <w:rsid w:val="00330BBC"/>
    <w:rsid w:val="00351B79"/>
    <w:rsid w:val="0036021D"/>
    <w:rsid w:val="00366347"/>
    <w:rsid w:val="00375A8E"/>
    <w:rsid w:val="003B3AB5"/>
    <w:rsid w:val="003F346C"/>
    <w:rsid w:val="00420C27"/>
    <w:rsid w:val="004476DA"/>
    <w:rsid w:val="004529FD"/>
    <w:rsid w:val="00453B2F"/>
    <w:rsid w:val="004712E2"/>
    <w:rsid w:val="0048659B"/>
    <w:rsid w:val="004B37C9"/>
    <w:rsid w:val="004C7111"/>
    <w:rsid w:val="004C7330"/>
    <w:rsid w:val="004D70A4"/>
    <w:rsid w:val="004F305F"/>
    <w:rsid w:val="005106A7"/>
    <w:rsid w:val="00520403"/>
    <w:rsid w:val="00520424"/>
    <w:rsid w:val="00535029"/>
    <w:rsid w:val="00536BAB"/>
    <w:rsid w:val="005469BE"/>
    <w:rsid w:val="00546B1F"/>
    <w:rsid w:val="0055386D"/>
    <w:rsid w:val="0056066B"/>
    <w:rsid w:val="00565630"/>
    <w:rsid w:val="005D4471"/>
    <w:rsid w:val="005D44A1"/>
    <w:rsid w:val="00605355"/>
    <w:rsid w:val="006A50F3"/>
    <w:rsid w:val="006F5991"/>
    <w:rsid w:val="00724604"/>
    <w:rsid w:val="00726D19"/>
    <w:rsid w:val="007315EA"/>
    <w:rsid w:val="0073410E"/>
    <w:rsid w:val="007353BC"/>
    <w:rsid w:val="007422A6"/>
    <w:rsid w:val="0077460B"/>
    <w:rsid w:val="00785D1B"/>
    <w:rsid w:val="007A0EAA"/>
    <w:rsid w:val="007A476D"/>
    <w:rsid w:val="007C1496"/>
    <w:rsid w:val="007D5FE9"/>
    <w:rsid w:val="007E53B5"/>
    <w:rsid w:val="007F1CF4"/>
    <w:rsid w:val="00802C7B"/>
    <w:rsid w:val="0080413C"/>
    <w:rsid w:val="008172C0"/>
    <w:rsid w:val="00824447"/>
    <w:rsid w:val="00863FC5"/>
    <w:rsid w:val="00870DD2"/>
    <w:rsid w:val="008913C8"/>
    <w:rsid w:val="008B546D"/>
    <w:rsid w:val="008F4982"/>
    <w:rsid w:val="00923495"/>
    <w:rsid w:val="00944FBE"/>
    <w:rsid w:val="009602E1"/>
    <w:rsid w:val="00962853"/>
    <w:rsid w:val="00977097"/>
    <w:rsid w:val="00986168"/>
    <w:rsid w:val="00993F35"/>
    <w:rsid w:val="009A4E6B"/>
    <w:rsid w:val="009B0409"/>
    <w:rsid w:val="009B675C"/>
    <w:rsid w:val="009C5E97"/>
    <w:rsid w:val="009F5554"/>
    <w:rsid w:val="00A03322"/>
    <w:rsid w:val="00A329C5"/>
    <w:rsid w:val="00A62BF1"/>
    <w:rsid w:val="00A64D2D"/>
    <w:rsid w:val="00A65581"/>
    <w:rsid w:val="00A66CE7"/>
    <w:rsid w:val="00A83EF0"/>
    <w:rsid w:val="00A952FD"/>
    <w:rsid w:val="00A95E7A"/>
    <w:rsid w:val="00AA5BE4"/>
    <w:rsid w:val="00AA5EAF"/>
    <w:rsid w:val="00AA6D97"/>
    <w:rsid w:val="00AD06C4"/>
    <w:rsid w:val="00B0071D"/>
    <w:rsid w:val="00B07C15"/>
    <w:rsid w:val="00B12A55"/>
    <w:rsid w:val="00B56100"/>
    <w:rsid w:val="00BB2C3F"/>
    <w:rsid w:val="00BF054A"/>
    <w:rsid w:val="00C02B6C"/>
    <w:rsid w:val="00C11A12"/>
    <w:rsid w:val="00C72D87"/>
    <w:rsid w:val="00CA2FB9"/>
    <w:rsid w:val="00CB0C17"/>
    <w:rsid w:val="00CC1E9C"/>
    <w:rsid w:val="00CC3ACC"/>
    <w:rsid w:val="00D044EA"/>
    <w:rsid w:val="00D11653"/>
    <w:rsid w:val="00D15617"/>
    <w:rsid w:val="00D264FE"/>
    <w:rsid w:val="00D419FF"/>
    <w:rsid w:val="00D526C6"/>
    <w:rsid w:val="00D54307"/>
    <w:rsid w:val="00D55DE5"/>
    <w:rsid w:val="00D91342"/>
    <w:rsid w:val="00D94DEE"/>
    <w:rsid w:val="00DB124B"/>
    <w:rsid w:val="00DB2047"/>
    <w:rsid w:val="00DC53F3"/>
    <w:rsid w:val="00DE003A"/>
    <w:rsid w:val="00DE2A30"/>
    <w:rsid w:val="00DE40D2"/>
    <w:rsid w:val="00DF6D4E"/>
    <w:rsid w:val="00E220F0"/>
    <w:rsid w:val="00E37774"/>
    <w:rsid w:val="00E54B4B"/>
    <w:rsid w:val="00E5635E"/>
    <w:rsid w:val="00E73CE6"/>
    <w:rsid w:val="00ED0A9D"/>
    <w:rsid w:val="00EF0B8D"/>
    <w:rsid w:val="00F03734"/>
    <w:rsid w:val="00F050E8"/>
    <w:rsid w:val="00F24469"/>
    <w:rsid w:val="00F2594A"/>
    <w:rsid w:val="00F52CBE"/>
    <w:rsid w:val="00F82F73"/>
    <w:rsid w:val="00F96AA9"/>
    <w:rsid w:val="00FB32AB"/>
    <w:rsid w:val="00FC6D1B"/>
    <w:rsid w:val="00FE0F5F"/>
    <w:rsid w:val="00FF441C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3698"/>
  <w15:docId w15:val="{1043928E-BF2E-405D-A1EF-A2078735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F59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715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3602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77460B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D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D65DD"/>
    <w:rPr>
      <w:b/>
      <w:bCs/>
    </w:rPr>
  </w:style>
  <w:style w:type="paragraph" w:customStyle="1" w:styleId="Default">
    <w:name w:val="Default"/>
    <w:rsid w:val="004C7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5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5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lopolska.edu.com.pl/Kandyd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1987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</dc:creator>
  <cp:lastModifiedBy>Sekretariat</cp:lastModifiedBy>
  <cp:revision>56</cp:revision>
  <cp:lastPrinted>2025-04-09T06:34:00Z</cp:lastPrinted>
  <dcterms:created xsi:type="dcterms:W3CDTF">2022-03-04T12:22:00Z</dcterms:created>
  <dcterms:modified xsi:type="dcterms:W3CDTF">2025-05-27T07:27:00Z</dcterms:modified>
</cp:coreProperties>
</file>